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media/image2.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Style w:val="Grilledutableau"/>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702"/>
        <w:gridCol w:w="2065"/>
        <w:gridCol w:w="3305"/>
      </w:tblGrid>
      <w:tr>
        <w:trPr/>
        <w:tc>
          <w:tcPr>
            <w:tcW w:w="3702" w:type="dxa"/>
            <w:tcBorders>
              <w:top w:val="nil"/>
              <w:left w:val="nil"/>
              <w:bottom w:val="nil"/>
              <w:right w:val="nil"/>
            </w:tcBorders>
            <w:vAlign w:val="center"/>
          </w:tcPr>
          <w:p>
            <w:pPr>
              <w:pStyle w:val="Normal"/>
              <w:widowControl/>
              <w:spacing w:lineRule="auto" w:line="240" w:before="0" w:after="0"/>
              <w:jc w:val="center"/>
              <w:rPr>
                <w:rFonts w:ascii="Times New Roman" w:hAnsi="Times New Roman" w:cs="Times New Roman"/>
                <w:b/>
                <w:bCs/>
                <w:color w:themeColor="text1" w:val="000000"/>
                <w:sz w:val="18"/>
                <w:szCs w:val="18"/>
              </w:rPr>
            </w:pPr>
            <w:r>
              <w:rPr>
                <w:rFonts w:eastAsia="Calibri" w:cs="Times New Roman" w:ascii="Times New Roman" w:hAnsi="Times New Roman"/>
                <w:b/>
                <w:bCs/>
                <w:color w:themeColor="text1" w:val="000000"/>
                <w:kern w:val="2"/>
                <w:sz w:val="18"/>
                <w:szCs w:val="18"/>
                <w:lang w:val="fr-CM" w:eastAsia="en-US" w:bidi="ar-SA"/>
              </w:rPr>
              <w:t>REPUBLIQUE DU CAMEROUN</w:t>
            </w:r>
          </w:p>
          <w:p>
            <w:pPr>
              <w:pStyle w:val="Normal"/>
              <w:widowControl/>
              <w:spacing w:lineRule="auto" w:line="240" w:before="0" w:after="0"/>
              <w:jc w:val="center"/>
              <w:rPr>
                <w:rFonts w:ascii="Times New Roman" w:hAnsi="Times New Roman" w:cs="Times New Roman"/>
                <w:b/>
                <w:bCs/>
                <w:color w:themeColor="text1" w:val="000000"/>
                <w:sz w:val="18"/>
                <w:szCs w:val="18"/>
              </w:rPr>
            </w:pPr>
            <w:r>
              <w:rPr>
                <w:rFonts w:eastAsia="Calibri" w:cs="Times New Roman" w:ascii="Times New Roman" w:hAnsi="Times New Roman"/>
                <w:b/>
                <w:bCs/>
                <w:color w:themeColor="text1" w:val="000000"/>
                <w:kern w:val="2"/>
                <w:sz w:val="18"/>
                <w:szCs w:val="18"/>
                <w:lang w:val="fr-CM" w:eastAsia="en-US" w:bidi="ar-SA"/>
              </w:rPr>
              <w:t>Paix – Travail – Patrie</w:t>
            </w:r>
          </w:p>
          <w:p>
            <w:pPr>
              <w:pStyle w:val="Normal"/>
              <w:widowControl/>
              <w:spacing w:lineRule="auto" w:line="240" w:before="0" w:after="0"/>
              <w:jc w:val="center"/>
              <w:rPr>
                <w:rFonts w:ascii="Times New Roman" w:hAnsi="Times New Roman" w:cs="Times New Roman"/>
                <w:b/>
                <w:bCs/>
                <w:color w:themeColor="text1" w:val="000000"/>
                <w:sz w:val="18"/>
                <w:szCs w:val="18"/>
              </w:rPr>
            </w:pPr>
            <w:r>
              <w:rPr>
                <w:rFonts w:eastAsia="Calibri" w:cs="Times New Roman" w:ascii="Times New Roman" w:hAnsi="Times New Roman"/>
                <w:b/>
                <w:bCs/>
                <w:color w:themeColor="text1" w:val="000000"/>
                <w:kern w:val="2"/>
                <w:sz w:val="18"/>
                <w:szCs w:val="18"/>
                <w:lang w:val="fr-CM" w:eastAsia="en-US" w:bidi="ar-SA"/>
              </w:rPr>
              <w:t>-----------------------</w:t>
            </w:r>
          </w:p>
          <w:p>
            <w:pPr>
              <w:pStyle w:val="Normal"/>
              <w:widowControl/>
              <w:spacing w:lineRule="auto" w:line="240" w:before="0" w:after="0"/>
              <w:jc w:val="center"/>
              <w:rPr>
                <w:rFonts w:ascii="Times New Roman" w:hAnsi="Times New Roman" w:cs="Times New Roman"/>
                <w:b/>
                <w:bCs/>
                <w:color w:themeColor="text1" w:val="000000"/>
                <w:sz w:val="18"/>
                <w:szCs w:val="18"/>
              </w:rPr>
            </w:pPr>
            <w:r>
              <w:rPr>
                <w:rFonts w:eastAsia="Calibri" w:cs="Times New Roman" w:ascii="Times New Roman" w:hAnsi="Times New Roman"/>
                <w:b/>
                <w:bCs/>
                <w:color w:themeColor="text1" w:val="000000"/>
                <w:kern w:val="2"/>
                <w:sz w:val="18"/>
                <w:szCs w:val="18"/>
                <w:lang w:val="fr-CM" w:eastAsia="en-US" w:bidi="ar-SA"/>
              </w:rPr>
              <w:t>MINISTERE DE LA SANTE PUBLIQUE</w:t>
            </w:r>
          </w:p>
          <w:p>
            <w:pPr>
              <w:pStyle w:val="Normal"/>
              <w:widowControl/>
              <w:spacing w:lineRule="auto" w:line="240" w:before="0" w:after="0"/>
              <w:jc w:val="center"/>
              <w:rPr>
                <w:rFonts w:ascii="Times New Roman" w:hAnsi="Times New Roman" w:cs="Times New Roman"/>
                <w:b/>
                <w:bCs/>
                <w:color w:themeColor="text1" w:val="000000"/>
                <w:sz w:val="18"/>
                <w:szCs w:val="18"/>
              </w:rPr>
            </w:pPr>
            <w:r>
              <w:rPr>
                <w:rFonts w:eastAsia="Calibri" w:cs="Times New Roman" w:ascii="Times New Roman" w:hAnsi="Times New Roman"/>
                <w:b/>
                <w:bCs/>
                <w:color w:themeColor="text1" w:val="000000"/>
                <w:kern w:val="2"/>
                <w:sz w:val="18"/>
                <w:szCs w:val="18"/>
                <w:lang w:val="fr-CM" w:eastAsia="en-US" w:bidi="ar-SA"/>
              </w:rPr>
              <w:t>-----------------------</w:t>
            </w:r>
          </w:p>
          <w:p>
            <w:pPr>
              <w:pStyle w:val="Normal"/>
              <w:widowControl/>
              <w:spacing w:lineRule="auto" w:line="240" w:before="0" w:after="0"/>
              <w:jc w:val="center"/>
              <w:rPr>
                <w:rFonts w:ascii="Times New Roman" w:hAnsi="Times New Roman" w:cs="Times New Roman"/>
                <w:b/>
                <w:bCs/>
                <w:color w:themeColor="text1" w:val="000000"/>
                <w:sz w:val="18"/>
                <w:szCs w:val="18"/>
              </w:rPr>
            </w:pPr>
            <w:r>
              <w:rPr>
                <w:rFonts w:eastAsia="Calibri" w:cs="Times New Roman" w:ascii="Times New Roman" w:hAnsi="Times New Roman"/>
                <w:b/>
                <w:bCs/>
                <w:color w:themeColor="text1" w:val="000000"/>
                <w:kern w:val="2"/>
                <w:sz w:val="18"/>
                <w:szCs w:val="18"/>
                <w:lang w:val="fr-CM" w:eastAsia="en-US" w:bidi="ar-SA"/>
              </w:rPr>
              <w:t>SECRETARIAT GENERAL</w:t>
            </w:r>
          </w:p>
          <w:p>
            <w:pPr>
              <w:pStyle w:val="Normal"/>
              <w:widowControl/>
              <w:spacing w:lineRule="auto" w:line="240" w:before="0" w:after="0"/>
              <w:jc w:val="center"/>
              <w:rPr>
                <w:rFonts w:ascii="Times New Roman" w:hAnsi="Times New Roman" w:cs="Times New Roman"/>
                <w:b/>
                <w:bCs/>
                <w:color w:themeColor="text1" w:val="000000"/>
                <w:sz w:val="18"/>
                <w:szCs w:val="18"/>
              </w:rPr>
            </w:pPr>
            <w:r>
              <w:rPr>
                <w:rFonts w:eastAsia="Calibri" w:cs="Times New Roman" w:ascii="Times New Roman" w:hAnsi="Times New Roman"/>
                <w:b/>
                <w:bCs/>
                <w:color w:themeColor="text1" w:val="000000"/>
                <w:kern w:val="2"/>
                <w:sz w:val="18"/>
                <w:szCs w:val="18"/>
                <w:lang w:val="fr-CM" w:eastAsia="en-US" w:bidi="ar-SA"/>
              </w:rPr>
              <w:t>-----------------------</w:t>
            </w:r>
          </w:p>
          <w:p>
            <w:pPr>
              <w:pStyle w:val="Normal"/>
              <w:widowControl/>
              <w:spacing w:lineRule="auto" w:line="240" w:before="0" w:after="0"/>
              <w:jc w:val="center"/>
              <w:rPr>
                <w:rFonts w:ascii="Times New Roman" w:hAnsi="Times New Roman" w:cs="Times New Roman"/>
                <w:b/>
                <w:bCs/>
                <w:color w:themeColor="text1" w:val="000000"/>
                <w:sz w:val="18"/>
                <w:szCs w:val="18"/>
              </w:rPr>
            </w:pPr>
            <w:r>
              <w:rPr>
                <w:rFonts w:eastAsia="Calibri" w:cs="Times New Roman" w:ascii="Times New Roman" w:hAnsi="Times New Roman"/>
                <w:b/>
                <w:bCs/>
                <w:color w:themeColor="text1" w:val="000000"/>
                <w:kern w:val="2"/>
                <w:sz w:val="18"/>
                <w:szCs w:val="18"/>
                <w:lang w:val="fr-CM" w:eastAsia="en-US" w:bidi="ar-SA"/>
              </w:rPr>
              <w:t>DIRECTION DE LA LUTTE CONTRE LA MALADIE, LES EPIDEMIES ET LES PANDEMIES</w:t>
            </w:r>
          </w:p>
          <w:p>
            <w:pPr>
              <w:pStyle w:val="Normal"/>
              <w:widowControl/>
              <w:spacing w:lineRule="auto" w:line="240" w:before="0" w:after="0"/>
              <w:jc w:val="center"/>
              <w:rPr>
                <w:rFonts w:ascii="Times New Roman" w:hAnsi="Times New Roman" w:cs="Times New Roman"/>
                <w:b/>
                <w:bCs/>
                <w:color w:themeColor="text1" w:val="000000"/>
                <w:sz w:val="18"/>
                <w:szCs w:val="18"/>
              </w:rPr>
            </w:pPr>
            <w:r>
              <w:rPr>
                <w:rFonts w:eastAsia="Calibri" w:cs="Times New Roman" w:ascii="Times New Roman" w:hAnsi="Times New Roman"/>
                <w:b/>
                <w:bCs/>
                <w:color w:themeColor="text1" w:val="000000"/>
                <w:kern w:val="2"/>
                <w:sz w:val="18"/>
                <w:szCs w:val="18"/>
                <w:lang w:val="fr-CM" w:eastAsia="en-US" w:bidi="ar-SA"/>
              </w:rPr>
              <w:t>-----------------------</w:t>
            </w:r>
          </w:p>
          <w:p>
            <w:pPr>
              <w:pStyle w:val="Normal"/>
              <w:widowControl/>
              <w:spacing w:lineRule="auto" w:line="240" w:before="0" w:after="0"/>
              <w:jc w:val="center"/>
              <w:rPr>
                <w:rFonts w:ascii="Times New Roman" w:hAnsi="Times New Roman" w:cs="Times New Roman"/>
                <w:b/>
                <w:bCs/>
                <w:color w:themeColor="text1" w:val="000000"/>
                <w:sz w:val="18"/>
                <w:szCs w:val="18"/>
              </w:rPr>
            </w:pPr>
            <w:r>
              <w:rPr>
                <w:rFonts w:eastAsia="Calibri" w:cs="Times New Roman" w:ascii="Times New Roman" w:hAnsi="Times New Roman"/>
                <w:b/>
                <w:bCs/>
                <w:color w:themeColor="text1" w:val="000000"/>
                <w:kern w:val="2"/>
                <w:sz w:val="18"/>
                <w:szCs w:val="18"/>
                <w:lang w:val="fr-CM" w:eastAsia="en-US" w:bidi="ar-SA"/>
              </w:rPr>
              <w:t>SOUS-DIRECTION DE LA LUTTE CONTRE LE VIH/SIDA LES INFECTIONS SEXUELLEMENT TRANSMISSIBLES ET LA TUBERCULOSE</w:t>
            </w:r>
          </w:p>
          <w:p>
            <w:pPr>
              <w:pStyle w:val="Normal"/>
              <w:widowControl/>
              <w:spacing w:lineRule="auto" w:line="240" w:before="0" w:after="0"/>
              <w:jc w:val="center"/>
              <w:rPr>
                <w:rFonts w:ascii="Times New Roman" w:hAnsi="Times New Roman" w:cs="Times New Roman"/>
                <w:b/>
                <w:bCs/>
                <w:color w:themeColor="text1" w:val="000000"/>
                <w:sz w:val="18"/>
                <w:szCs w:val="18"/>
              </w:rPr>
            </w:pPr>
            <w:r>
              <w:rPr>
                <w:rFonts w:eastAsia="Calibri" w:cs="Times New Roman" w:ascii="Times New Roman" w:hAnsi="Times New Roman"/>
                <w:b/>
                <w:bCs/>
                <w:color w:themeColor="text1" w:val="000000"/>
                <w:kern w:val="2"/>
                <w:sz w:val="18"/>
                <w:szCs w:val="18"/>
                <w:lang w:val="fr-CM" w:eastAsia="en-US" w:bidi="ar-SA"/>
              </w:rPr>
              <w:t>-----------------------</w:t>
            </w:r>
          </w:p>
        </w:tc>
        <w:tc>
          <w:tcPr>
            <w:tcW w:w="2065" w:type="dxa"/>
            <w:tcBorders>
              <w:top w:val="nil"/>
              <w:left w:val="nil"/>
              <w:bottom w:val="nil"/>
              <w:right w:val="nil"/>
            </w:tcBorders>
            <w:vAlign w:val="center"/>
          </w:tcPr>
          <w:p>
            <w:pPr>
              <w:pStyle w:val="Normal"/>
              <w:widowControl/>
              <w:spacing w:lineRule="auto" w:line="240" w:before="0" w:after="0"/>
              <w:jc w:val="center"/>
              <w:rPr>
                <w:rFonts w:ascii="Times New Roman" w:hAnsi="Times New Roman" w:cs="Times New Roman"/>
                <w:b/>
                <w:bCs/>
                <w:color w:themeColor="text1" w:val="000000"/>
                <w:sz w:val="18"/>
                <w:szCs w:val="18"/>
              </w:rPr>
            </w:pPr>
            <w:r>
              <w:rPr>
                <w:rFonts w:eastAsia="Calibri"/>
                <w:kern w:val="2"/>
                <w:lang w:val="fr-CM" w:eastAsia="en-US" w:bidi="ar-SA"/>
              </w:rPr>
              <w:drawing>
                <wp:inline distT="0" distB="0" distL="0" distR="0">
                  <wp:extent cx="915035" cy="1080135"/>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915035" cy="1080135"/>
                          </a:xfrm>
                          <a:prstGeom prst="rect">
                            <a:avLst/>
                          </a:prstGeom>
                        </pic:spPr>
                      </pic:pic>
                    </a:graphicData>
                  </a:graphic>
                </wp:inline>
              </w:drawing>
            </w:r>
          </w:p>
        </w:tc>
        <w:tc>
          <w:tcPr>
            <w:tcW w:w="3305" w:type="dxa"/>
            <w:tcBorders>
              <w:top w:val="nil"/>
              <w:left w:val="nil"/>
              <w:bottom w:val="nil"/>
              <w:right w:val="nil"/>
            </w:tcBorders>
            <w:vAlign w:val="center"/>
          </w:tcPr>
          <w:p>
            <w:pPr>
              <w:pStyle w:val="Normal"/>
              <w:widowControl/>
              <w:spacing w:lineRule="auto" w:line="240" w:before="0" w:after="0"/>
              <w:jc w:val="center"/>
              <w:rPr>
                <w:rFonts w:ascii="Times New Roman" w:hAnsi="Times New Roman" w:cs="Times New Roman"/>
                <w:b/>
                <w:bCs/>
                <w:color w:themeColor="text1" w:val="000000"/>
                <w:sz w:val="18"/>
                <w:szCs w:val="18"/>
                <w:lang w:val="en-GB"/>
              </w:rPr>
            </w:pPr>
            <w:r>
              <w:rPr>
                <w:rFonts w:eastAsia="Calibri" w:cs="Times New Roman" w:ascii="Times New Roman" w:hAnsi="Times New Roman"/>
                <w:b/>
                <w:bCs/>
                <w:color w:themeColor="text1" w:val="000000"/>
                <w:kern w:val="2"/>
                <w:sz w:val="18"/>
                <w:szCs w:val="18"/>
                <w:lang w:val="en-GB" w:eastAsia="en-US" w:bidi="ar-SA"/>
              </w:rPr>
              <w:t>REPUBLIC OF CAMEROON</w:t>
            </w:r>
          </w:p>
          <w:p>
            <w:pPr>
              <w:pStyle w:val="Normal"/>
              <w:widowControl/>
              <w:spacing w:lineRule="auto" w:line="240" w:before="0" w:after="0"/>
              <w:jc w:val="center"/>
              <w:rPr>
                <w:rFonts w:ascii="Times New Roman" w:hAnsi="Times New Roman" w:cs="Times New Roman"/>
                <w:b/>
                <w:bCs/>
                <w:color w:themeColor="text1" w:val="000000"/>
                <w:sz w:val="18"/>
                <w:szCs w:val="18"/>
                <w:lang w:val="en-GB"/>
              </w:rPr>
            </w:pPr>
            <w:r>
              <w:rPr>
                <w:rFonts w:eastAsia="Calibri" w:cs="Times New Roman" w:ascii="Times New Roman" w:hAnsi="Times New Roman"/>
                <w:b/>
                <w:bCs/>
                <w:color w:themeColor="text1" w:val="000000"/>
                <w:kern w:val="2"/>
                <w:sz w:val="18"/>
                <w:szCs w:val="18"/>
                <w:lang w:val="en-GB" w:eastAsia="en-US" w:bidi="ar-SA"/>
              </w:rPr>
              <w:t>Peace - Work – Fatherland</w:t>
            </w:r>
          </w:p>
          <w:p>
            <w:pPr>
              <w:pStyle w:val="Normal"/>
              <w:widowControl/>
              <w:spacing w:lineRule="auto" w:line="240" w:before="0" w:after="0"/>
              <w:jc w:val="center"/>
              <w:rPr>
                <w:rFonts w:ascii="Times New Roman" w:hAnsi="Times New Roman" w:cs="Times New Roman"/>
                <w:b/>
                <w:bCs/>
                <w:color w:themeColor="text1" w:val="000000"/>
                <w:sz w:val="18"/>
                <w:szCs w:val="18"/>
                <w:lang w:val="en-GB"/>
              </w:rPr>
            </w:pPr>
            <w:r>
              <w:rPr>
                <w:rFonts w:eastAsia="Calibri" w:cs="Times New Roman" w:ascii="Times New Roman" w:hAnsi="Times New Roman"/>
                <w:b/>
                <w:bCs/>
                <w:color w:themeColor="text1" w:val="000000"/>
                <w:kern w:val="2"/>
                <w:sz w:val="18"/>
                <w:szCs w:val="18"/>
                <w:lang w:val="en-GB" w:eastAsia="en-US" w:bidi="ar-SA"/>
              </w:rPr>
              <w:t>-----------------------</w:t>
            </w:r>
          </w:p>
          <w:p>
            <w:pPr>
              <w:pStyle w:val="Normal"/>
              <w:widowControl/>
              <w:spacing w:lineRule="auto" w:line="240" w:before="0" w:after="0"/>
              <w:jc w:val="center"/>
              <w:rPr>
                <w:rFonts w:ascii="Times New Roman" w:hAnsi="Times New Roman" w:cs="Times New Roman"/>
                <w:b/>
                <w:bCs/>
                <w:color w:themeColor="text1" w:val="000000"/>
                <w:sz w:val="18"/>
                <w:szCs w:val="18"/>
                <w:lang w:val="en-GB"/>
              </w:rPr>
            </w:pPr>
            <w:r>
              <w:rPr>
                <w:rFonts w:eastAsia="Calibri" w:cs="Times New Roman" w:ascii="Times New Roman" w:hAnsi="Times New Roman"/>
                <w:b/>
                <w:bCs/>
                <w:color w:themeColor="text1" w:val="000000"/>
                <w:kern w:val="2"/>
                <w:sz w:val="18"/>
                <w:szCs w:val="18"/>
                <w:lang w:val="en-GB" w:eastAsia="en-US" w:bidi="ar-SA"/>
              </w:rPr>
              <w:t>MINISTRY OF PUBLIC HEALTH</w:t>
            </w:r>
          </w:p>
          <w:p>
            <w:pPr>
              <w:pStyle w:val="Normal"/>
              <w:widowControl/>
              <w:spacing w:lineRule="auto" w:line="240" w:before="0" w:after="0"/>
              <w:jc w:val="center"/>
              <w:rPr>
                <w:rFonts w:ascii="Times New Roman" w:hAnsi="Times New Roman" w:cs="Times New Roman"/>
                <w:b/>
                <w:bCs/>
                <w:color w:themeColor="text1" w:val="000000"/>
                <w:sz w:val="18"/>
                <w:szCs w:val="18"/>
                <w:lang w:val="en-GB"/>
              </w:rPr>
            </w:pPr>
            <w:r>
              <w:rPr>
                <w:rFonts w:eastAsia="Calibri" w:cs="Times New Roman" w:ascii="Times New Roman" w:hAnsi="Times New Roman"/>
                <w:b/>
                <w:bCs/>
                <w:color w:themeColor="text1" w:val="000000"/>
                <w:kern w:val="2"/>
                <w:sz w:val="18"/>
                <w:szCs w:val="18"/>
                <w:lang w:val="en-GB" w:eastAsia="en-US" w:bidi="ar-SA"/>
              </w:rPr>
              <w:t>-----------------------</w:t>
            </w:r>
          </w:p>
          <w:p>
            <w:pPr>
              <w:pStyle w:val="Normal"/>
              <w:widowControl/>
              <w:spacing w:lineRule="auto" w:line="240" w:before="0" w:after="0"/>
              <w:jc w:val="center"/>
              <w:rPr>
                <w:rFonts w:ascii="Times New Roman" w:hAnsi="Times New Roman" w:cs="Times New Roman"/>
                <w:b/>
                <w:bCs/>
                <w:color w:themeColor="text1" w:val="000000"/>
                <w:sz w:val="18"/>
                <w:szCs w:val="18"/>
                <w:lang w:val="en-GB"/>
              </w:rPr>
            </w:pPr>
            <w:r>
              <w:rPr>
                <w:rFonts w:eastAsia="Calibri" w:cs="Times New Roman" w:ascii="Times New Roman" w:hAnsi="Times New Roman"/>
                <w:b/>
                <w:bCs/>
                <w:color w:themeColor="text1" w:val="000000"/>
                <w:kern w:val="2"/>
                <w:sz w:val="18"/>
                <w:szCs w:val="18"/>
                <w:lang w:val="en-GB" w:eastAsia="en-US" w:bidi="ar-SA"/>
              </w:rPr>
              <w:t>SECRETARIAT GENERAL</w:t>
            </w:r>
          </w:p>
          <w:p>
            <w:pPr>
              <w:pStyle w:val="Normal"/>
              <w:widowControl/>
              <w:spacing w:lineRule="auto" w:line="240" w:before="0" w:after="0"/>
              <w:jc w:val="center"/>
              <w:rPr>
                <w:rFonts w:ascii="Times New Roman" w:hAnsi="Times New Roman" w:cs="Times New Roman"/>
                <w:b/>
                <w:bCs/>
                <w:color w:themeColor="text1" w:val="000000"/>
                <w:sz w:val="18"/>
                <w:szCs w:val="18"/>
                <w:lang w:val="en-GB"/>
              </w:rPr>
            </w:pPr>
            <w:r>
              <w:rPr>
                <w:rFonts w:eastAsia="Calibri" w:cs="Times New Roman" w:ascii="Times New Roman" w:hAnsi="Times New Roman"/>
                <w:b/>
                <w:bCs/>
                <w:color w:themeColor="text1" w:val="000000"/>
                <w:kern w:val="2"/>
                <w:sz w:val="18"/>
                <w:szCs w:val="18"/>
                <w:lang w:val="en-GB" w:eastAsia="en-US" w:bidi="ar-SA"/>
              </w:rPr>
              <w:t>-----------------------</w:t>
            </w:r>
          </w:p>
          <w:p>
            <w:pPr>
              <w:pStyle w:val="Normal"/>
              <w:widowControl/>
              <w:spacing w:lineRule="auto" w:line="240" w:before="0" w:after="0"/>
              <w:jc w:val="center"/>
              <w:rPr>
                <w:rFonts w:ascii="Times New Roman" w:hAnsi="Times New Roman" w:cs="Times New Roman"/>
                <w:b/>
                <w:bCs/>
                <w:color w:themeColor="text1" w:val="000000"/>
                <w:sz w:val="18"/>
                <w:szCs w:val="18"/>
                <w:lang w:val="en-GB"/>
              </w:rPr>
            </w:pPr>
            <w:r>
              <w:rPr>
                <w:rFonts w:eastAsia="Calibri" w:cs="Times New Roman" w:ascii="Times New Roman" w:hAnsi="Times New Roman"/>
                <w:b/>
                <w:bCs/>
                <w:color w:themeColor="text1" w:val="000000"/>
                <w:kern w:val="2"/>
                <w:sz w:val="18"/>
                <w:szCs w:val="18"/>
                <w:lang w:val="en-GB" w:eastAsia="en-US" w:bidi="ar-SA"/>
              </w:rPr>
              <w:t>DEPARTMENT FOR THE CONTROL OF DISEASES, EPIDEMICS AND PANDEMICS</w:t>
            </w:r>
          </w:p>
          <w:p>
            <w:pPr>
              <w:pStyle w:val="Normal"/>
              <w:widowControl/>
              <w:spacing w:lineRule="auto" w:line="240" w:before="0" w:after="0"/>
              <w:jc w:val="center"/>
              <w:rPr>
                <w:rFonts w:ascii="Times New Roman" w:hAnsi="Times New Roman" w:cs="Times New Roman"/>
                <w:b/>
                <w:bCs/>
                <w:color w:themeColor="text1" w:val="000000"/>
                <w:sz w:val="18"/>
                <w:szCs w:val="18"/>
                <w:lang w:val="en-GB"/>
              </w:rPr>
            </w:pPr>
            <w:r>
              <w:rPr>
                <w:rFonts w:eastAsia="Calibri" w:cs="Times New Roman" w:ascii="Times New Roman" w:hAnsi="Times New Roman"/>
                <w:b/>
                <w:bCs/>
                <w:color w:themeColor="text1" w:val="000000"/>
                <w:kern w:val="2"/>
                <w:sz w:val="18"/>
                <w:szCs w:val="18"/>
                <w:lang w:val="en-GB" w:eastAsia="en-US" w:bidi="ar-SA"/>
              </w:rPr>
              <w:t>-----------------------</w:t>
            </w:r>
          </w:p>
          <w:p>
            <w:pPr>
              <w:pStyle w:val="Normal"/>
              <w:widowControl/>
              <w:spacing w:lineRule="auto" w:line="240" w:before="0" w:after="0"/>
              <w:jc w:val="center"/>
              <w:rPr>
                <w:rFonts w:ascii="Times New Roman" w:hAnsi="Times New Roman" w:cs="Times New Roman"/>
                <w:b/>
                <w:bCs/>
                <w:color w:themeColor="text1" w:val="000000"/>
                <w:sz w:val="18"/>
                <w:szCs w:val="18"/>
                <w:lang w:val="en-GB"/>
              </w:rPr>
            </w:pPr>
            <w:r>
              <w:rPr>
                <w:rFonts w:eastAsia="Calibri" w:cs="Times New Roman" w:ascii="Times New Roman" w:hAnsi="Times New Roman"/>
                <w:b/>
                <w:bCs/>
                <w:color w:themeColor="text1" w:val="000000"/>
                <w:kern w:val="2"/>
                <w:sz w:val="18"/>
                <w:szCs w:val="18"/>
                <w:lang w:val="en-GB" w:eastAsia="en-US" w:bidi="ar-SA"/>
              </w:rPr>
              <w:t>SUB-DEPARTMENT FOR THE FIGHT AGAINST HIV/AIDS, SEXUALLY TRANSMISSIBLE INFECTIONS AND TUBERCULOSIS</w:t>
            </w:r>
          </w:p>
          <w:p>
            <w:pPr>
              <w:pStyle w:val="Normal"/>
              <w:widowControl/>
              <w:spacing w:lineRule="auto" w:line="240" w:before="0" w:after="0"/>
              <w:jc w:val="center"/>
              <w:rPr>
                <w:rFonts w:ascii="Times New Roman" w:hAnsi="Times New Roman" w:cs="Times New Roman"/>
                <w:b/>
                <w:bCs/>
                <w:color w:themeColor="text1" w:val="000000"/>
                <w:sz w:val="18"/>
                <w:szCs w:val="18"/>
                <w:lang w:val="en-GB"/>
              </w:rPr>
            </w:pPr>
            <w:r>
              <w:rPr>
                <w:rFonts w:eastAsia="Calibri" w:cs="Times New Roman" w:ascii="Times New Roman" w:hAnsi="Times New Roman"/>
                <w:b/>
                <w:bCs/>
                <w:color w:themeColor="text1" w:val="000000"/>
                <w:kern w:val="2"/>
                <w:sz w:val="18"/>
                <w:szCs w:val="18"/>
                <w:lang w:val="en-GB" w:eastAsia="en-US" w:bidi="ar-SA"/>
              </w:rPr>
              <w:t>-----------------------</w:t>
            </w:r>
          </w:p>
        </w:tc>
      </w:tr>
    </w:tbl>
    <w:p>
      <w:pPr>
        <w:pStyle w:val="Normal"/>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ATELIER DE FINALISATION DE L’OUTIL STATISTIQUE M-HEALTH DÉVELOPPÉ POUR LE SUIVI PERSONNALISÉ DES FEMMES ENCEINTES ET ALLAITANTES, AINSI QUE DES ENFANTS ET ADOLESCENTS VIVANT AVEC LE VIH</w:t>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center"/>
        <w:rPr>
          <w:rFonts w:ascii="Times New Roman" w:hAnsi="Times New Roman" w:cs="Times New Roman"/>
          <w:b/>
          <w:i/>
          <w:i/>
          <w:iCs/>
          <w:sz w:val="24"/>
          <w:szCs w:val="24"/>
          <w:u w:val="single"/>
        </w:rPr>
      </w:pPr>
      <w:r>
        <w:rPr>
          <w:rFonts w:cs="Times New Roman" w:ascii="Times New Roman" w:hAnsi="Times New Roman"/>
          <w:b/>
          <w:sz w:val="24"/>
          <w:szCs w:val="24"/>
        </w:rPr>
        <w:t>Ebolowa, du 16 au 20 Décembre 2024</w:t>
      </w:r>
    </w:p>
    <w:p>
      <w:pPr>
        <w:pStyle w:val="Normal"/>
        <w:spacing w:lineRule="auto" w:line="240" w:before="0" w:after="0"/>
        <w:rPr>
          <w:rFonts w:ascii="Times New Roman" w:hAnsi="Times New Roman" w:cs="Times New Roman"/>
          <w:b/>
          <w:sz w:val="24"/>
          <w:szCs w:val="24"/>
          <w:u w:val="single"/>
        </w:rPr>
      </w:pPr>
      <w:r>
        <w:rPr>
          <w:rFonts w:cs="Times New Roman" w:ascii="Times New Roman" w:hAnsi="Times New Roman"/>
          <w:b/>
          <w:sz w:val="24"/>
          <w:szCs w:val="24"/>
          <w:u w:val="single"/>
        </w:rPr>
      </w:r>
    </w:p>
    <w:p>
      <w:pPr>
        <w:pStyle w:val="Normal"/>
        <w:jc w:val="center"/>
        <w:rPr/>
      </w:pPr>
      <w:r>
        <w:rPr>
          <w:rFonts w:cs="Times New Roman" w:ascii="Times New Roman" w:hAnsi="Times New Roman"/>
          <w:b/>
          <w:sz w:val="24"/>
          <w:szCs w:val="24"/>
          <w:u w:val="single"/>
        </w:rPr>
        <w:t>COMPILE DES TRAVAUX DE GOUPE</w:t>
      </w:r>
    </w:p>
    <w:p>
      <w:pPr>
        <w:pStyle w:val="Normal"/>
        <w:rPr/>
      </w:pPr>
      <w:r>
        <w:rPr/>
      </w:r>
    </w:p>
    <w:p>
      <w:pPr>
        <w:pStyle w:val="Normal"/>
        <w:jc w:val="center"/>
        <w:rPr>
          <w:b/>
          <w:bCs/>
          <w:sz w:val="36"/>
          <w:szCs w:val="36"/>
        </w:rPr>
      </w:pPr>
      <w:r>
        <w:rPr>
          <w:b/>
          <w:bCs/>
          <w:sz w:val="36"/>
          <w:szCs w:val="36"/>
        </w:rPr>
        <w:t>GROUPES 1 : RECEPTIONNISTES (</w:t>
      </w:r>
      <w:r>
        <w:rPr>
          <w:b/>
          <w:bCs/>
          <w:sz w:val="36"/>
          <w:szCs w:val="36"/>
          <w:highlight w:val="green"/>
        </w:rPr>
        <w:t>METTRE ACCUEIL ET ORIENTATION</w:t>
      </w:r>
      <w:r>
        <w:rPr>
          <w:b/>
          <w:bCs/>
          <w:sz w:val="36"/>
          <w:szCs w:val="36"/>
        </w:rPr>
        <w:t>)</w:t>
      </w:r>
    </w:p>
    <w:tbl>
      <w:tblPr>
        <w:tblStyle w:val="Grilledutableau"/>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649"/>
        <w:gridCol w:w="1885"/>
        <w:gridCol w:w="2127"/>
        <w:gridCol w:w="4410"/>
      </w:tblGrid>
      <w:tr>
        <w:trPr>
          <w:tblHeader w:val="true"/>
          <w:trHeight w:val="747" w:hRule="atLeast"/>
        </w:trPr>
        <w:tc>
          <w:tcPr>
            <w:tcW w:w="649" w:type="dxa"/>
            <w:tcBorders/>
            <w:vAlign w:val="cente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2"/>
                <w:sz w:val="24"/>
                <w:szCs w:val="24"/>
                <w:lang w:val="fr-CM" w:eastAsia="en-US" w:bidi="ar-SA"/>
              </w:rPr>
              <w:t>N°</w:t>
            </w:r>
          </w:p>
        </w:tc>
        <w:tc>
          <w:tcPr>
            <w:tcW w:w="1885"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2"/>
                <w:sz w:val="24"/>
                <w:szCs w:val="24"/>
                <w:lang w:val="fr-CM" w:eastAsia="en-US" w:bidi="ar-SA"/>
              </w:rPr>
              <w:t>Interface</w:t>
            </w:r>
          </w:p>
        </w:tc>
        <w:tc>
          <w:tcPr>
            <w:tcW w:w="2127"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2"/>
                <w:sz w:val="24"/>
                <w:szCs w:val="24"/>
                <w:lang w:val="fr-CM" w:eastAsia="en-US" w:bidi="ar-SA"/>
              </w:rPr>
              <w:t>Section</w:t>
            </w:r>
          </w:p>
        </w:tc>
        <w:tc>
          <w:tcPr>
            <w:tcW w:w="4410" w:type="dxa"/>
            <w:tcBorders/>
            <w:vAlign w:val="cente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2"/>
                <w:sz w:val="24"/>
                <w:szCs w:val="24"/>
                <w:lang w:val="fr-CM" w:eastAsia="en-US" w:bidi="ar-SA"/>
              </w:rPr>
              <w:t>Insuffisances/ amélioration/proposition</w:t>
            </w:r>
          </w:p>
        </w:tc>
      </w:tr>
      <w:tr>
        <w:trPr>
          <w:trHeight w:val="567" w:hRule="atLeast"/>
        </w:trPr>
        <w:tc>
          <w:tcPr>
            <w:tcW w:w="649"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2"/>
                <w:sz w:val="24"/>
                <w:szCs w:val="24"/>
                <w:lang w:val="fr-CM" w:eastAsia="en-US" w:bidi="ar-SA"/>
              </w:rPr>
              <w:t>1</w:t>
            </w:r>
          </w:p>
        </w:tc>
        <w:tc>
          <w:tcPr>
            <w:tcW w:w="1885" w:type="dxa"/>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2"/>
                <w:sz w:val="24"/>
                <w:szCs w:val="24"/>
                <w:lang w:val="fr-CM" w:eastAsia="en-US" w:bidi="ar-SA"/>
              </w:rPr>
              <w:t>Interface réceptionniste</w:t>
            </w:r>
          </w:p>
        </w:tc>
        <w:tc>
          <w:tcPr>
            <w:tcW w:w="2127"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Page accueil</w:t>
            </w:r>
          </w:p>
        </w:tc>
        <w:tc>
          <w:tcPr>
            <w:tcW w:w="4410" w:type="dxa"/>
            <w:tcBorders/>
            <w:vAlign w:val="center"/>
          </w:tcPr>
          <w:p>
            <w:pPr>
              <w:pStyle w:val="ListParagraph"/>
              <w:widowControl/>
              <w:numPr>
                <w:ilvl w:val="0"/>
                <w:numId w:val="1"/>
              </w:numPr>
              <w:spacing w:lineRule="auto" w:line="240" w:before="0" w:after="0"/>
              <w:ind w:hanging="180" w:left="218"/>
              <w:contextualSpacing/>
              <w:jc w:val="left"/>
              <w:rPr>
                <w:rFonts w:ascii="Times New Roman" w:hAnsi="Times New Roman" w:cs="Times New Roman"/>
                <w:bCs/>
                <w:sz w:val="24"/>
                <w:szCs w:val="24"/>
                <w:highlight w:val="darkGreen"/>
              </w:rPr>
            </w:pPr>
            <w:r>
              <w:rPr>
                <w:rFonts w:eastAsia="Calibri" w:cs="Times New Roman" w:ascii="Times New Roman" w:hAnsi="Times New Roman"/>
                <w:bCs/>
                <w:kern w:val="2"/>
                <w:sz w:val="24"/>
                <w:szCs w:val="24"/>
                <w:highlight w:val="darkGreen"/>
                <w:lang w:val="fr-CM" w:eastAsia="en-US" w:bidi="ar-SA"/>
              </w:rPr>
              <w:t>Mettre une info bulle sur l’icône Full screen</w:t>
            </w:r>
          </w:p>
        </w:tc>
      </w:tr>
      <w:tr>
        <w:trPr>
          <w:trHeight w:val="1120" w:hRule="atLeast"/>
        </w:trPr>
        <w:tc>
          <w:tcPr>
            <w:tcW w:w="649"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2"/>
                <w:sz w:val="24"/>
                <w:szCs w:val="24"/>
                <w:lang w:val="fr-CM" w:eastAsia="en-US" w:bidi="ar-SA"/>
              </w:rPr>
              <w:t>2</w:t>
            </w:r>
          </w:p>
        </w:tc>
        <w:tc>
          <w:tcPr>
            <w:tcW w:w="1885" w:type="dxa"/>
            <w:tcBorders/>
            <w:vAlign w:val="center"/>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kern w:val="2"/>
                <w:sz w:val="24"/>
                <w:szCs w:val="24"/>
                <w:lang w:val="fr-CM" w:eastAsia="en-US" w:bidi="ar-SA"/>
              </w:rPr>
              <w:t>Interface réceptionniste</w:t>
            </w:r>
          </w:p>
        </w:tc>
        <w:tc>
          <w:tcPr>
            <w:tcW w:w="2127"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Dashboard</w:t>
            </w:r>
          </w:p>
        </w:tc>
        <w:tc>
          <w:tcPr>
            <w:tcW w:w="4410" w:type="dxa"/>
            <w:tcBorders/>
            <w:vAlign w:val="center"/>
          </w:tcPr>
          <w:p>
            <w:pPr>
              <w:pStyle w:val="ListParagraph"/>
              <w:widowControl/>
              <w:numPr>
                <w:ilvl w:val="0"/>
                <w:numId w:val="1"/>
              </w:numPr>
              <w:spacing w:lineRule="auto" w:line="240" w:before="0" w:after="0"/>
              <w:ind w:hanging="180" w:left="218"/>
              <w:contextualSpacing/>
              <w:jc w:val="left"/>
              <w:rPr>
                <w:rFonts w:ascii="Times New Roman" w:hAnsi="Times New Roman" w:cs="Times New Roman"/>
                <w:bCs/>
                <w:sz w:val="24"/>
                <w:szCs w:val="24"/>
                <w:highlight w:val="darkGreen"/>
              </w:rPr>
            </w:pPr>
            <w:r>
              <w:rPr>
                <w:rFonts w:eastAsia="Calibri" w:cs="Times New Roman" w:ascii="Times New Roman" w:hAnsi="Times New Roman"/>
                <w:bCs/>
                <w:kern w:val="2"/>
                <w:sz w:val="24"/>
                <w:szCs w:val="24"/>
                <w:highlight w:val="darkGreen"/>
                <w:lang w:val="fr-CM" w:eastAsia="en-US" w:bidi="ar-SA"/>
              </w:rPr>
              <w:t xml:space="preserve">Filtrer les graphiques du tableau de bord (vue détaillée) de la réceptionniste, uniquement par rapport aux indicateurs de sa FOSA </w:t>
            </w:r>
          </w:p>
        </w:tc>
      </w:tr>
      <w:tr>
        <w:trPr>
          <w:trHeight w:val="567" w:hRule="atLeast"/>
        </w:trPr>
        <w:tc>
          <w:tcPr>
            <w:tcW w:w="649"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2"/>
                <w:sz w:val="24"/>
                <w:szCs w:val="24"/>
                <w:lang w:val="fr-CM" w:eastAsia="en-US" w:bidi="ar-SA"/>
              </w:rPr>
              <w:t>3</w:t>
            </w:r>
          </w:p>
        </w:tc>
        <w:tc>
          <w:tcPr>
            <w:tcW w:w="1885" w:type="dxa"/>
            <w:tcBorders/>
            <w:vAlign w:val="center"/>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kern w:val="2"/>
                <w:sz w:val="24"/>
                <w:szCs w:val="24"/>
                <w:lang w:val="fr-CM" w:eastAsia="en-US" w:bidi="ar-SA"/>
              </w:rPr>
              <w:t>Interface réceptionniste</w:t>
            </w:r>
          </w:p>
        </w:tc>
        <w:tc>
          <w:tcPr>
            <w:tcW w:w="2127"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Mon Profil</w:t>
            </w:r>
          </w:p>
        </w:tc>
        <w:tc>
          <w:tcPr>
            <w:tcW w:w="4410" w:type="dxa"/>
            <w:tcBorders/>
            <w:vAlign w:val="center"/>
          </w:tcPr>
          <w:p>
            <w:pPr>
              <w:pStyle w:val="ListParagraph"/>
              <w:widowControl/>
              <w:numPr>
                <w:ilvl w:val="0"/>
                <w:numId w:val="1"/>
              </w:numPr>
              <w:spacing w:lineRule="auto" w:line="240" w:before="0" w:after="0"/>
              <w:ind w:hanging="180" w:left="218"/>
              <w:contextualSpacing/>
              <w:jc w:val="left"/>
              <w:rPr>
                <w:rFonts w:ascii="Times New Roman" w:hAnsi="Times New Roman" w:cs="Times New Roman"/>
                <w:bCs/>
                <w:sz w:val="24"/>
                <w:szCs w:val="24"/>
                <w:highlight w:val="darkGreen"/>
              </w:rPr>
            </w:pPr>
            <w:r>
              <w:rPr>
                <w:rFonts w:eastAsia="Calibri" w:cs="Times New Roman" w:ascii="Times New Roman" w:hAnsi="Times New Roman"/>
                <w:bCs/>
                <w:kern w:val="2"/>
                <w:sz w:val="24"/>
                <w:szCs w:val="24"/>
                <w:highlight w:val="darkGreen"/>
                <w:lang w:val="fr-CM" w:eastAsia="en-US" w:bidi="ar-SA"/>
              </w:rPr>
              <w:t>Date de naissance en anglais, la mettre en français</w:t>
            </w:r>
          </w:p>
        </w:tc>
      </w:tr>
      <w:tr>
        <w:trPr>
          <w:trHeight w:val="567" w:hRule="atLeast"/>
        </w:trPr>
        <w:tc>
          <w:tcPr>
            <w:tcW w:w="649"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2"/>
                <w:sz w:val="24"/>
                <w:szCs w:val="24"/>
                <w:lang w:val="fr-CM" w:eastAsia="en-US" w:bidi="ar-SA"/>
              </w:rPr>
              <w:t>4</w:t>
            </w:r>
          </w:p>
        </w:tc>
        <w:tc>
          <w:tcPr>
            <w:tcW w:w="1885" w:type="dxa"/>
            <w:tcBorders/>
            <w:vAlign w:val="center"/>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kern w:val="2"/>
                <w:sz w:val="24"/>
                <w:szCs w:val="24"/>
                <w:lang w:val="fr-CM" w:eastAsia="en-US" w:bidi="ar-SA"/>
              </w:rPr>
              <w:t>Interface réceptionniste</w:t>
            </w:r>
          </w:p>
        </w:tc>
        <w:tc>
          <w:tcPr>
            <w:tcW w:w="2127"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Réception</w:t>
            </w:r>
          </w:p>
        </w:tc>
        <w:tc>
          <w:tcPr>
            <w:tcW w:w="4410" w:type="dxa"/>
            <w:tcBorders/>
            <w:vAlign w:val="center"/>
          </w:tcPr>
          <w:p>
            <w:pPr>
              <w:pStyle w:val="ListParagraph"/>
              <w:widowControl/>
              <w:numPr>
                <w:ilvl w:val="0"/>
                <w:numId w:val="1"/>
              </w:numPr>
              <w:spacing w:lineRule="auto" w:line="240" w:before="0" w:after="0"/>
              <w:ind w:hanging="180" w:left="218"/>
              <w:contextualSpacing/>
              <w:jc w:val="left"/>
              <w:rPr>
                <w:rFonts w:ascii="Times New Roman" w:hAnsi="Times New Roman" w:cs="Times New Roman"/>
                <w:bCs/>
                <w:sz w:val="24"/>
                <w:szCs w:val="24"/>
                <w:highlight w:val="darkGreen"/>
              </w:rPr>
            </w:pPr>
            <w:r>
              <w:rPr>
                <w:rFonts w:eastAsia="Calibri" w:cs="Times New Roman" w:ascii="Times New Roman" w:hAnsi="Times New Roman"/>
                <w:bCs/>
                <w:kern w:val="2"/>
                <w:sz w:val="24"/>
                <w:szCs w:val="24"/>
                <w:highlight w:val="darkGreen"/>
                <w:lang w:val="fr-CM" w:eastAsia="en-US" w:bidi="ar-SA"/>
              </w:rPr>
              <w:t xml:space="preserve">Dans le menu latéral réception, insérer le lien </w:t>
            </w:r>
            <w:r>
              <w:rPr>
                <w:rFonts w:eastAsia="Calibri" w:cs="Times New Roman" w:ascii="Times New Roman" w:hAnsi="Times New Roman"/>
                <w:b/>
                <w:bCs/>
                <w:kern w:val="2"/>
                <w:sz w:val="24"/>
                <w:szCs w:val="24"/>
                <w:highlight w:val="darkGreen"/>
                <w:lang w:val="fr-CM" w:eastAsia="en-US" w:bidi="ar-SA"/>
              </w:rPr>
              <w:t>liste des patients</w:t>
            </w:r>
          </w:p>
        </w:tc>
      </w:tr>
      <w:tr>
        <w:trPr>
          <w:trHeight w:val="851" w:hRule="atLeast"/>
        </w:trPr>
        <w:tc>
          <w:tcPr>
            <w:tcW w:w="649"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2"/>
                <w:sz w:val="24"/>
                <w:szCs w:val="24"/>
                <w:lang w:val="fr-CM" w:eastAsia="en-US" w:bidi="ar-SA"/>
              </w:rPr>
              <w:t>5</w:t>
            </w:r>
          </w:p>
        </w:tc>
        <w:tc>
          <w:tcPr>
            <w:tcW w:w="1885" w:type="dxa"/>
            <w:tcBorders/>
            <w:vAlign w:val="center"/>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kern w:val="2"/>
                <w:sz w:val="24"/>
                <w:szCs w:val="24"/>
                <w:lang w:val="fr-CM" w:eastAsia="en-US" w:bidi="ar-SA"/>
              </w:rPr>
              <w:t>Interface réceptionniste</w:t>
            </w:r>
          </w:p>
        </w:tc>
        <w:tc>
          <w:tcPr>
            <w:tcW w:w="2127"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Réception</w:t>
            </w:r>
          </w:p>
        </w:tc>
        <w:tc>
          <w:tcPr>
            <w:tcW w:w="4410" w:type="dxa"/>
            <w:tcBorders/>
            <w:vAlign w:val="center"/>
          </w:tcPr>
          <w:p>
            <w:pPr>
              <w:pStyle w:val="ListParagraph"/>
              <w:widowControl/>
              <w:numPr>
                <w:ilvl w:val="0"/>
                <w:numId w:val="1"/>
              </w:numPr>
              <w:spacing w:lineRule="auto" w:line="240" w:before="0" w:after="0"/>
              <w:ind w:hanging="360" w:left="372"/>
              <w:contextualSpacing/>
              <w:jc w:val="left"/>
              <w:rPr>
                <w:rFonts w:ascii="Times New Roman" w:hAnsi="Times New Roman" w:cs="Times New Roman"/>
                <w:bCs/>
                <w:sz w:val="24"/>
                <w:szCs w:val="24"/>
                <w:highlight w:val="darkGreen"/>
              </w:rPr>
            </w:pPr>
            <w:r>
              <w:rPr>
                <w:rFonts w:eastAsia="Calibri" w:cs="Times New Roman" w:ascii="Times New Roman" w:hAnsi="Times New Roman"/>
                <w:bCs/>
                <w:kern w:val="2"/>
                <w:sz w:val="24"/>
                <w:szCs w:val="24"/>
                <w:highlight w:val="darkGreen"/>
                <w:lang w:val="fr-CM" w:eastAsia="en-US" w:bidi="ar-SA"/>
              </w:rPr>
              <w:t xml:space="preserve">Pour le lien </w:t>
            </w:r>
            <w:r>
              <w:rPr>
                <w:rFonts w:eastAsia="Calibri" w:cs="Times New Roman" w:ascii="Times New Roman" w:hAnsi="Times New Roman"/>
                <w:b/>
                <w:bCs/>
                <w:kern w:val="2"/>
                <w:sz w:val="24"/>
                <w:szCs w:val="24"/>
                <w:highlight w:val="darkGreen"/>
                <w:lang w:val="fr-CM" w:eastAsia="en-US" w:bidi="ar-SA"/>
              </w:rPr>
              <w:t>nouveau patient</w:t>
            </w:r>
            <w:r>
              <w:rPr>
                <w:rFonts w:eastAsia="Calibri" w:cs="Times New Roman" w:ascii="Times New Roman" w:hAnsi="Times New Roman"/>
                <w:bCs/>
                <w:kern w:val="2"/>
                <w:sz w:val="24"/>
                <w:szCs w:val="24"/>
                <w:highlight w:val="darkGreen"/>
                <w:lang w:val="fr-CM" w:eastAsia="en-US" w:bidi="ar-SA"/>
              </w:rPr>
              <w:t xml:space="preserve"> modifier le breadcrump (fil d’ariane en : </w:t>
            </w:r>
            <w:r>
              <w:rPr>
                <w:rFonts w:eastAsia="Calibri" w:cs="Times New Roman" w:ascii="Times New Roman" w:hAnsi="Times New Roman"/>
                <w:b/>
                <w:bCs/>
                <w:i/>
                <w:kern w:val="2"/>
                <w:sz w:val="24"/>
                <w:szCs w:val="24"/>
                <w:highlight w:val="darkGreen"/>
                <w:lang w:val="fr-CM" w:eastAsia="en-US" w:bidi="ar-SA"/>
              </w:rPr>
              <w:t>Dashboard /nouveau patient</w:t>
            </w:r>
          </w:p>
        </w:tc>
      </w:tr>
      <w:tr>
        <w:trPr>
          <w:trHeight w:val="836" w:hRule="atLeast"/>
        </w:trPr>
        <w:tc>
          <w:tcPr>
            <w:tcW w:w="649"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2"/>
                <w:sz w:val="24"/>
                <w:szCs w:val="24"/>
                <w:lang w:val="fr-CM" w:eastAsia="en-US" w:bidi="ar-SA"/>
              </w:rPr>
              <w:t>6</w:t>
            </w:r>
          </w:p>
        </w:tc>
        <w:tc>
          <w:tcPr>
            <w:tcW w:w="1885" w:type="dxa"/>
            <w:tcBorders/>
            <w:vAlign w:val="center"/>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kern w:val="2"/>
                <w:sz w:val="24"/>
                <w:szCs w:val="24"/>
                <w:lang w:val="fr-CM" w:eastAsia="en-US" w:bidi="ar-SA"/>
              </w:rPr>
              <w:t>Interface réceptionniste</w:t>
            </w:r>
          </w:p>
        </w:tc>
        <w:tc>
          <w:tcPr>
            <w:tcW w:w="2127"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Réception</w:t>
            </w:r>
          </w:p>
        </w:tc>
        <w:tc>
          <w:tcPr>
            <w:tcW w:w="4410" w:type="dxa"/>
            <w:tcBorders/>
            <w:vAlign w:val="center"/>
          </w:tcPr>
          <w:p>
            <w:pPr>
              <w:pStyle w:val="ListParagraph"/>
              <w:widowControl/>
              <w:numPr>
                <w:ilvl w:val="0"/>
                <w:numId w:val="1"/>
              </w:numPr>
              <w:spacing w:lineRule="auto" w:line="240" w:before="0" w:after="0"/>
              <w:ind w:hanging="180" w:left="218"/>
              <w:contextualSpacing/>
              <w:jc w:val="left"/>
              <w:rPr>
                <w:rFonts w:ascii="Times New Roman" w:hAnsi="Times New Roman" w:cs="Times New Roman"/>
                <w:bCs/>
                <w:sz w:val="24"/>
                <w:szCs w:val="24"/>
                <w:highlight w:val="darkGreen"/>
              </w:rPr>
            </w:pPr>
            <w:r>
              <w:rPr>
                <w:rFonts w:eastAsia="Calibri" w:cs="Times New Roman" w:ascii="Times New Roman" w:hAnsi="Times New Roman"/>
                <w:bCs/>
                <w:kern w:val="2"/>
                <w:sz w:val="24"/>
                <w:szCs w:val="24"/>
                <w:highlight w:val="darkGreen"/>
                <w:lang w:val="fr-CM" w:eastAsia="en-US" w:bidi="ar-SA"/>
              </w:rPr>
              <w:t xml:space="preserve">Pour le lien </w:t>
            </w:r>
            <w:r>
              <w:rPr>
                <w:rFonts w:eastAsia="Calibri" w:cs="Times New Roman" w:ascii="Times New Roman" w:hAnsi="Times New Roman"/>
                <w:b/>
                <w:bCs/>
                <w:kern w:val="2"/>
                <w:sz w:val="24"/>
                <w:szCs w:val="24"/>
                <w:highlight w:val="darkGreen"/>
                <w:lang w:val="fr-CM" w:eastAsia="en-US" w:bidi="ar-SA"/>
              </w:rPr>
              <w:t>liste des patients</w:t>
            </w:r>
            <w:r>
              <w:rPr>
                <w:rFonts w:eastAsia="Calibri" w:cs="Times New Roman" w:ascii="Times New Roman" w:hAnsi="Times New Roman"/>
                <w:bCs/>
                <w:kern w:val="2"/>
                <w:sz w:val="24"/>
                <w:szCs w:val="24"/>
                <w:highlight w:val="darkGreen"/>
                <w:lang w:val="fr-CM" w:eastAsia="en-US" w:bidi="ar-SA"/>
              </w:rPr>
              <w:t xml:space="preserve"> insérer le breadcrump (fil d’ariane) : </w:t>
            </w:r>
            <w:r>
              <w:rPr>
                <w:rFonts w:eastAsia="Calibri" w:cs="Times New Roman" w:ascii="Times New Roman" w:hAnsi="Times New Roman"/>
                <w:b/>
                <w:bCs/>
                <w:i/>
                <w:kern w:val="2"/>
                <w:sz w:val="24"/>
                <w:szCs w:val="24"/>
                <w:highlight w:val="darkGreen"/>
                <w:lang w:val="fr-CM" w:eastAsia="en-US" w:bidi="ar-SA"/>
              </w:rPr>
              <w:t>Dashboard /liste des patients</w:t>
            </w:r>
          </w:p>
        </w:tc>
      </w:tr>
      <w:tr>
        <w:trPr>
          <w:trHeight w:val="851" w:hRule="atLeast"/>
        </w:trPr>
        <w:tc>
          <w:tcPr>
            <w:tcW w:w="649"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2"/>
                <w:sz w:val="24"/>
                <w:szCs w:val="24"/>
                <w:lang w:val="fr-CM" w:eastAsia="en-US" w:bidi="ar-SA"/>
              </w:rPr>
              <w:t>7</w:t>
            </w:r>
          </w:p>
        </w:tc>
        <w:tc>
          <w:tcPr>
            <w:tcW w:w="1885" w:type="dxa"/>
            <w:tcBorders/>
            <w:vAlign w:val="center"/>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kern w:val="2"/>
                <w:sz w:val="24"/>
                <w:szCs w:val="24"/>
                <w:lang w:val="fr-CM" w:eastAsia="en-US" w:bidi="ar-SA"/>
              </w:rPr>
              <w:t>Interface réceptionniste</w:t>
            </w:r>
          </w:p>
        </w:tc>
        <w:tc>
          <w:tcPr>
            <w:tcW w:w="2127"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Réception</w:t>
            </w:r>
          </w:p>
        </w:tc>
        <w:tc>
          <w:tcPr>
            <w:tcW w:w="4410" w:type="dxa"/>
            <w:tcBorders/>
            <w:vAlign w:val="center"/>
          </w:tcPr>
          <w:p>
            <w:pPr>
              <w:pStyle w:val="ListParagraph"/>
              <w:widowControl/>
              <w:numPr>
                <w:ilvl w:val="0"/>
                <w:numId w:val="1"/>
              </w:numPr>
              <w:spacing w:lineRule="auto" w:line="240" w:before="0" w:after="0"/>
              <w:ind w:hanging="180" w:left="282"/>
              <w:contextualSpacing/>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Dans le menu latéral réception, écrire « </w:t>
            </w:r>
            <w:r>
              <w:rPr>
                <w:rFonts w:eastAsia="Calibri" w:cs="Times New Roman" w:ascii="Times New Roman" w:hAnsi="Times New Roman"/>
                <w:b/>
                <w:bCs/>
                <w:kern w:val="2"/>
                <w:sz w:val="24"/>
                <w:szCs w:val="24"/>
                <w:lang w:val="fr-CM" w:eastAsia="en-US" w:bidi="ar-SA"/>
              </w:rPr>
              <w:t>Ajouter un rendez-vous</w:t>
            </w:r>
            <w:r>
              <w:rPr>
                <w:rFonts w:eastAsia="Calibri" w:cs="Times New Roman" w:ascii="Times New Roman" w:hAnsi="Times New Roman"/>
                <w:bCs/>
                <w:kern w:val="2"/>
                <w:sz w:val="24"/>
                <w:szCs w:val="24"/>
                <w:lang w:val="fr-CM" w:eastAsia="en-US" w:bidi="ar-SA"/>
              </w:rPr>
              <w:t> » au lieu de « </w:t>
            </w:r>
            <w:r>
              <w:rPr>
                <w:rFonts w:eastAsia="Calibri" w:cs="Times New Roman" w:ascii="Times New Roman" w:hAnsi="Times New Roman"/>
                <w:b/>
                <w:bCs/>
                <w:kern w:val="2"/>
                <w:sz w:val="24"/>
                <w:szCs w:val="24"/>
                <w:lang w:val="fr-CM" w:eastAsia="en-US" w:bidi="ar-SA"/>
              </w:rPr>
              <w:t>Enregistrer un rendez-vous</w:t>
            </w:r>
            <w:r>
              <w:rPr>
                <w:rFonts w:eastAsia="Calibri" w:cs="Times New Roman" w:ascii="Times New Roman" w:hAnsi="Times New Roman"/>
                <w:bCs/>
                <w:kern w:val="2"/>
                <w:sz w:val="24"/>
                <w:szCs w:val="24"/>
                <w:lang w:val="fr-CM" w:eastAsia="en-US" w:bidi="ar-SA"/>
              </w:rPr>
              <w:t> »</w:t>
            </w:r>
          </w:p>
        </w:tc>
      </w:tr>
      <w:tr>
        <w:trPr>
          <w:trHeight w:val="820" w:hRule="atLeast"/>
        </w:trPr>
        <w:tc>
          <w:tcPr>
            <w:tcW w:w="649"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2"/>
                <w:sz w:val="24"/>
                <w:szCs w:val="24"/>
                <w:lang w:val="fr-CM" w:eastAsia="en-US" w:bidi="ar-SA"/>
              </w:rPr>
              <w:t>8</w:t>
            </w:r>
          </w:p>
        </w:tc>
        <w:tc>
          <w:tcPr>
            <w:tcW w:w="1885" w:type="dxa"/>
            <w:tcBorders/>
            <w:vAlign w:val="center"/>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kern w:val="2"/>
                <w:sz w:val="24"/>
                <w:szCs w:val="24"/>
                <w:lang w:val="fr-CM" w:eastAsia="en-US" w:bidi="ar-SA"/>
              </w:rPr>
              <w:t>Interface réceptionniste</w:t>
            </w:r>
          </w:p>
        </w:tc>
        <w:tc>
          <w:tcPr>
            <w:tcW w:w="2127"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Enregistrement d’un patient (Nouveau patient)</w:t>
            </w:r>
          </w:p>
        </w:tc>
        <w:tc>
          <w:tcPr>
            <w:tcW w:w="4410" w:type="dxa"/>
            <w:tcBorders/>
            <w:vAlign w:val="center"/>
          </w:tcPr>
          <w:p>
            <w:pPr>
              <w:pStyle w:val="ListParagraph"/>
              <w:widowControl/>
              <w:numPr>
                <w:ilvl w:val="0"/>
                <w:numId w:val="1"/>
              </w:numPr>
              <w:spacing w:lineRule="auto" w:line="240" w:before="0" w:after="0"/>
              <w:ind w:hanging="180" w:left="218"/>
              <w:contextualSpacing/>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La date de naissance ne doit pas être postérieure à la date du jour</w:t>
            </w:r>
          </w:p>
        </w:tc>
      </w:tr>
      <w:tr>
        <w:trPr>
          <w:trHeight w:val="836" w:hRule="atLeast"/>
        </w:trPr>
        <w:tc>
          <w:tcPr>
            <w:tcW w:w="649"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2"/>
                <w:sz w:val="24"/>
                <w:szCs w:val="24"/>
                <w:lang w:val="fr-CM" w:eastAsia="en-US" w:bidi="ar-SA"/>
              </w:rPr>
              <w:t>9</w:t>
            </w:r>
          </w:p>
        </w:tc>
        <w:tc>
          <w:tcPr>
            <w:tcW w:w="1885" w:type="dxa"/>
            <w:tcBorders/>
            <w:vAlign w:val="center"/>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kern w:val="2"/>
                <w:sz w:val="24"/>
                <w:szCs w:val="24"/>
                <w:lang w:val="fr-CM" w:eastAsia="en-US" w:bidi="ar-SA"/>
              </w:rPr>
              <w:t>Interface réceptionniste</w:t>
            </w:r>
          </w:p>
        </w:tc>
        <w:tc>
          <w:tcPr>
            <w:tcW w:w="2127"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Enregistrement d’un patient (Nouveau patient)</w:t>
            </w:r>
          </w:p>
        </w:tc>
        <w:tc>
          <w:tcPr>
            <w:tcW w:w="4410" w:type="dxa"/>
            <w:tcBorders/>
            <w:vAlign w:val="center"/>
          </w:tcPr>
          <w:p>
            <w:pPr>
              <w:pStyle w:val="ListParagraph"/>
              <w:widowControl/>
              <w:numPr>
                <w:ilvl w:val="0"/>
                <w:numId w:val="1"/>
              </w:numPr>
              <w:spacing w:lineRule="auto" w:line="240" w:before="0" w:after="0"/>
              <w:ind w:hanging="180" w:left="218"/>
              <w:contextualSpacing/>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La date d’émission de la CNI ne doit pas être postérieure à la date du jour</w:t>
            </w:r>
          </w:p>
        </w:tc>
      </w:tr>
      <w:tr>
        <w:trPr>
          <w:trHeight w:val="1120" w:hRule="atLeast"/>
        </w:trPr>
        <w:tc>
          <w:tcPr>
            <w:tcW w:w="649"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2"/>
                <w:sz w:val="24"/>
                <w:szCs w:val="24"/>
                <w:lang w:val="fr-CM" w:eastAsia="en-US" w:bidi="ar-SA"/>
              </w:rPr>
              <w:t>10</w:t>
            </w:r>
          </w:p>
        </w:tc>
        <w:tc>
          <w:tcPr>
            <w:tcW w:w="1885" w:type="dxa"/>
            <w:tcBorders/>
            <w:vAlign w:val="center"/>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kern w:val="2"/>
                <w:sz w:val="24"/>
                <w:szCs w:val="24"/>
                <w:lang w:val="fr-CM" w:eastAsia="en-US" w:bidi="ar-SA"/>
              </w:rPr>
              <w:t>Interface réceptionniste</w:t>
            </w:r>
          </w:p>
        </w:tc>
        <w:tc>
          <w:tcPr>
            <w:tcW w:w="2127"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Enregistrement d’un patient (Nouveau patient)</w:t>
            </w:r>
          </w:p>
        </w:tc>
        <w:tc>
          <w:tcPr>
            <w:tcW w:w="4410" w:type="dxa"/>
            <w:tcBorders/>
            <w:vAlign w:val="center"/>
          </w:tcPr>
          <w:p>
            <w:pPr>
              <w:pStyle w:val="ListParagraph"/>
              <w:widowControl/>
              <w:numPr>
                <w:ilvl w:val="0"/>
                <w:numId w:val="1"/>
              </w:numPr>
              <w:spacing w:lineRule="auto" w:line="240" w:before="0" w:after="0"/>
              <w:ind w:hanging="180" w:left="218"/>
              <w:contextualSpacing/>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Le champ nom du patient est marqué comme obligatoire, mais n’est pas implémenté (on parvient à créer un patient sans nom)</w:t>
            </w:r>
          </w:p>
        </w:tc>
      </w:tr>
      <w:tr>
        <w:trPr>
          <w:trHeight w:val="868" w:hRule="atLeast"/>
        </w:trPr>
        <w:tc>
          <w:tcPr>
            <w:tcW w:w="649"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2"/>
                <w:sz w:val="24"/>
                <w:szCs w:val="24"/>
                <w:lang w:val="fr-CM" w:eastAsia="en-US" w:bidi="ar-SA"/>
              </w:rPr>
              <w:t>11</w:t>
            </w:r>
          </w:p>
        </w:tc>
        <w:tc>
          <w:tcPr>
            <w:tcW w:w="1885" w:type="dxa"/>
            <w:tcBorders/>
            <w:vAlign w:val="center"/>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kern w:val="2"/>
                <w:sz w:val="24"/>
                <w:szCs w:val="24"/>
                <w:lang w:val="fr-CM" w:eastAsia="en-US" w:bidi="ar-SA"/>
              </w:rPr>
              <w:t>Interface réceptionniste</w:t>
            </w:r>
          </w:p>
        </w:tc>
        <w:tc>
          <w:tcPr>
            <w:tcW w:w="2127"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Enregistrement d’un patient (Nouveau patient)</w:t>
            </w:r>
          </w:p>
        </w:tc>
        <w:tc>
          <w:tcPr>
            <w:tcW w:w="4410" w:type="dxa"/>
            <w:tcBorders/>
            <w:vAlign w:val="center"/>
          </w:tcPr>
          <w:p>
            <w:pPr>
              <w:pStyle w:val="ListParagraph"/>
              <w:widowControl/>
              <w:numPr>
                <w:ilvl w:val="0"/>
                <w:numId w:val="1"/>
              </w:numPr>
              <w:spacing w:lineRule="auto" w:line="240" w:before="0" w:after="0"/>
              <w:ind w:hanging="180" w:left="218"/>
              <w:contextualSpacing/>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Le titre du lien « accès aux système</w:t>
            </w:r>
            <w:r>
              <w:rPr>
                <w:rFonts w:eastAsia="Calibri" w:cs="Times New Roman" w:ascii="Times New Roman" w:hAnsi="Times New Roman"/>
                <w:bCs/>
                <w:color w:val="FF0000"/>
                <w:kern w:val="2"/>
                <w:sz w:val="24"/>
                <w:szCs w:val="24"/>
                <w:u w:val="single"/>
                <w:lang w:val="fr-CM" w:eastAsia="en-US" w:bidi="ar-SA"/>
              </w:rPr>
              <w:t>s</w:t>
            </w:r>
            <w:r>
              <w:rPr>
                <w:rFonts w:eastAsia="Calibri" w:cs="Times New Roman" w:ascii="Times New Roman" w:hAnsi="Times New Roman"/>
                <w:bCs/>
                <w:kern w:val="2"/>
                <w:sz w:val="24"/>
                <w:szCs w:val="24"/>
                <w:lang w:val="fr-CM" w:eastAsia="en-US" w:bidi="ar-SA"/>
              </w:rPr>
              <w:t> » n’est pas explicite</w:t>
            </w:r>
          </w:p>
          <w:p>
            <w:pPr>
              <w:pStyle w:val="ListParagraph"/>
              <w:widowControl/>
              <w:numPr>
                <w:ilvl w:val="0"/>
                <w:numId w:val="1"/>
              </w:numPr>
              <w:spacing w:lineRule="auto" w:line="240" w:before="0" w:after="0"/>
              <w:ind w:hanging="180" w:left="218"/>
              <w:contextualSpacing/>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Modifier l’orthographe du lien</w:t>
            </w:r>
          </w:p>
        </w:tc>
      </w:tr>
      <w:tr>
        <w:trPr>
          <w:trHeight w:val="836" w:hRule="atLeast"/>
        </w:trPr>
        <w:tc>
          <w:tcPr>
            <w:tcW w:w="649"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2"/>
                <w:sz w:val="24"/>
                <w:szCs w:val="24"/>
                <w:lang w:val="fr-CM" w:eastAsia="en-US" w:bidi="ar-SA"/>
              </w:rPr>
              <w:t>12</w:t>
            </w:r>
          </w:p>
        </w:tc>
        <w:tc>
          <w:tcPr>
            <w:tcW w:w="1885" w:type="dxa"/>
            <w:tcBorders/>
            <w:vAlign w:val="center"/>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kern w:val="2"/>
                <w:sz w:val="24"/>
                <w:szCs w:val="24"/>
                <w:lang w:val="fr-CM" w:eastAsia="en-US" w:bidi="ar-SA"/>
              </w:rPr>
              <w:t>Interface réceptionniste</w:t>
            </w:r>
          </w:p>
        </w:tc>
        <w:tc>
          <w:tcPr>
            <w:tcW w:w="2127"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Ajout d’une donnée médicale</w:t>
            </w:r>
          </w:p>
        </w:tc>
        <w:tc>
          <w:tcPr>
            <w:tcW w:w="4410" w:type="dxa"/>
            <w:tcBorders/>
            <w:vAlign w:val="center"/>
          </w:tcPr>
          <w:p>
            <w:pPr>
              <w:pStyle w:val="ListParagraph"/>
              <w:widowControl/>
              <w:numPr>
                <w:ilvl w:val="0"/>
                <w:numId w:val="1"/>
              </w:numPr>
              <w:spacing w:lineRule="auto" w:line="240" w:before="0" w:after="0"/>
              <w:ind w:hanging="180" w:left="218"/>
              <w:contextualSpacing/>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Les paramètres médicaux ne sont pas spécifiques à un patient (on devrait d’abord sélectionner un patient)</w:t>
            </w:r>
          </w:p>
        </w:tc>
      </w:tr>
      <w:tr>
        <w:trPr>
          <w:trHeight w:val="851" w:hRule="atLeast"/>
        </w:trPr>
        <w:tc>
          <w:tcPr>
            <w:tcW w:w="649"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2"/>
                <w:sz w:val="24"/>
                <w:szCs w:val="24"/>
                <w:lang w:val="fr-CM" w:eastAsia="en-US" w:bidi="ar-SA"/>
              </w:rPr>
              <w:t>13</w:t>
            </w:r>
          </w:p>
        </w:tc>
        <w:tc>
          <w:tcPr>
            <w:tcW w:w="1885" w:type="dxa"/>
            <w:tcBorders/>
            <w:vAlign w:val="center"/>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kern w:val="2"/>
                <w:sz w:val="24"/>
                <w:szCs w:val="24"/>
                <w:lang w:val="fr-CM" w:eastAsia="en-US" w:bidi="ar-SA"/>
              </w:rPr>
              <w:t>Interface réceptionniste</w:t>
            </w:r>
          </w:p>
        </w:tc>
        <w:tc>
          <w:tcPr>
            <w:tcW w:w="2127"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Enregistrement d’un patient (Nouveau patient)</w:t>
            </w:r>
          </w:p>
        </w:tc>
        <w:tc>
          <w:tcPr>
            <w:tcW w:w="4410" w:type="dxa"/>
            <w:tcBorders/>
            <w:vAlign w:val="center"/>
          </w:tcPr>
          <w:p>
            <w:pPr>
              <w:pStyle w:val="ListParagraph"/>
              <w:widowControl/>
              <w:numPr>
                <w:ilvl w:val="0"/>
                <w:numId w:val="1"/>
              </w:numPr>
              <w:spacing w:lineRule="auto" w:line="240" w:before="0" w:after="0"/>
              <w:ind w:hanging="180" w:left="218"/>
              <w:contextualSpacing/>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lien  </w:t>
            </w:r>
            <w:r>
              <w:rPr>
                <w:rFonts w:eastAsia="Calibri" w:cs="Times New Roman" w:ascii="Times New Roman" w:hAnsi="Times New Roman"/>
                <w:bCs/>
                <w:color w:themeColor="accent1" w:val="5B9BD5"/>
                <w:kern w:val="2"/>
                <w:sz w:val="24"/>
                <w:szCs w:val="24"/>
                <w:u w:val="single"/>
                <w:lang w:val="fr-CM" w:eastAsia="en-US" w:bidi="ar-SA"/>
              </w:rPr>
              <w:t>accès aux systèmes</w:t>
            </w:r>
            <w:r>
              <w:rPr>
                <w:rFonts w:eastAsia="Calibri" w:cs="Times New Roman" w:ascii="Times New Roman" w:hAnsi="Times New Roman"/>
                <w:bCs/>
                <w:kern w:val="2"/>
                <w:sz w:val="24"/>
                <w:szCs w:val="24"/>
                <w:lang w:val="fr-CM" w:eastAsia="en-US" w:bidi="ar-SA"/>
              </w:rPr>
              <w:t xml:space="preserve"> déclenche un message inapproprié « Le patient a été mis à jour »</w:t>
            </w:r>
          </w:p>
        </w:tc>
      </w:tr>
      <w:tr>
        <w:trPr>
          <w:trHeight w:val="567" w:hRule="atLeast"/>
        </w:trPr>
        <w:tc>
          <w:tcPr>
            <w:tcW w:w="649"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2"/>
                <w:sz w:val="24"/>
                <w:szCs w:val="24"/>
                <w:lang w:val="fr-CM" w:eastAsia="en-US" w:bidi="ar-SA"/>
              </w:rPr>
              <w:t>14</w:t>
            </w:r>
          </w:p>
        </w:tc>
        <w:tc>
          <w:tcPr>
            <w:tcW w:w="1885" w:type="dxa"/>
            <w:tcBorders/>
            <w:vAlign w:val="center"/>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kern w:val="2"/>
                <w:sz w:val="24"/>
                <w:szCs w:val="24"/>
                <w:lang w:val="fr-CM" w:eastAsia="en-US" w:bidi="ar-SA"/>
              </w:rPr>
              <w:t>Interface réceptionniste</w:t>
            </w:r>
          </w:p>
        </w:tc>
        <w:tc>
          <w:tcPr>
            <w:tcW w:w="2127"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Enregistrer un rendez-vous</w:t>
            </w:r>
          </w:p>
        </w:tc>
        <w:tc>
          <w:tcPr>
            <w:tcW w:w="4410" w:type="dxa"/>
            <w:tcBorders/>
            <w:vAlign w:val="center"/>
          </w:tcPr>
          <w:p>
            <w:pPr>
              <w:pStyle w:val="ListParagraph"/>
              <w:widowControl/>
              <w:numPr>
                <w:ilvl w:val="0"/>
                <w:numId w:val="1"/>
              </w:numPr>
              <w:spacing w:lineRule="auto" w:line="240" w:before="0" w:after="0"/>
              <w:ind w:hanging="180" w:left="282"/>
              <w:contextualSpacing/>
              <w:jc w:val="left"/>
              <w:rPr>
                <w:rFonts w:ascii="Times New Roman" w:hAnsi="Times New Roman" w:cs="Times New Roman"/>
                <w:bCs/>
                <w:sz w:val="24"/>
                <w:szCs w:val="24"/>
              </w:rPr>
            </w:pPr>
            <w:r>
              <w:rPr>
                <w:rFonts w:eastAsia="Calibri" w:cs="Times New Roman" w:ascii="Times New Roman" w:hAnsi="Times New Roman"/>
                <w:b/>
                <w:bCs/>
                <w:kern w:val="2"/>
                <w:sz w:val="24"/>
                <w:szCs w:val="24"/>
                <w:lang w:val="fr-CM" w:eastAsia="en-US" w:bidi="ar-SA"/>
              </w:rPr>
              <w:t>Service concerné</w:t>
            </w:r>
            <w:r>
              <w:rPr>
                <w:rFonts w:eastAsia="Calibri" w:cs="Times New Roman" w:ascii="Times New Roman" w:hAnsi="Times New Roman"/>
                <w:bCs/>
                <w:kern w:val="2"/>
                <w:sz w:val="24"/>
                <w:szCs w:val="24"/>
                <w:lang w:val="fr-CM" w:eastAsia="en-US" w:bidi="ar-SA"/>
              </w:rPr>
              <w:t xml:space="preserve"> doit être un champ obligatoire</w:t>
            </w:r>
          </w:p>
        </w:tc>
      </w:tr>
      <w:tr>
        <w:trPr>
          <w:trHeight w:val="567" w:hRule="atLeast"/>
        </w:trPr>
        <w:tc>
          <w:tcPr>
            <w:tcW w:w="649"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2"/>
                <w:sz w:val="24"/>
                <w:szCs w:val="24"/>
                <w:lang w:val="fr-CM" w:eastAsia="en-US" w:bidi="ar-SA"/>
              </w:rPr>
              <w:t>15</w:t>
            </w:r>
          </w:p>
        </w:tc>
        <w:tc>
          <w:tcPr>
            <w:tcW w:w="1885" w:type="dxa"/>
            <w:tcBorders/>
            <w:vAlign w:val="center"/>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kern w:val="2"/>
                <w:sz w:val="24"/>
                <w:szCs w:val="24"/>
                <w:lang w:val="fr-CM" w:eastAsia="en-US" w:bidi="ar-SA"/>
              </w:rPr>
              <w:t>Interface réceptionniste</w:t>
            </w:r>
          </w:p>
        </w:tc>
        <w:tc>
          <w:tcPr>
            <w:tcW w:w="2127"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Enregistrer un rendez-vous</w:t>
            </w:r>
          </w:p>
        </w:tc>
        <w:tc>
          <w:tcPr>
            <w:tcW w:w="4410" w:type="dxa"/>
            <w:tcBorders/>
            <w:vAlign w:val="center"/>
          </w:tcPr>
          <w:p>
            <w:pPr>
              <w:pStyle w:val="ListParagraph"/>
              <w:widowControl/>
              <w:numPr>
                <w:ilvl w:val="0"/>
                <w:numId w:val="1"/>
              </w:numPr>
              <w:spacing w:lineRule="auto" w:line="240" w:before="0" w:after="0"/>
              <w:ind w:hanging="180" w:left="282"/>
              <w:contextualSpacing/>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Fixer des limites supérieures aux dates de rendez-vous</w:t>
            </w:r>
          </w:p>
        </w:tc>
      </w:tr>
      <w:tr>
        <w:trPr>
          <w:trHeight w:val="567" w:hRule="atLeast"/>
        </w:trPr>
        <w:tc>
          <w:tcPr>
            <w:tcW w:w="649"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2"/>
                <w:sz w:val="24"/>
                <w:szCs w:val="24"/>
                <w:lang w:val="fr-CM" w:eastAsia="en-US" w:bidi="ar-SA"/>
              </w:rPr>
              <w:t>17</w:t>
            </w:r>
          </w:p>
        </w:tc>
        <w:tc>
          <w:tcPr>
            <w:tcW w:w="1885" w:type="dxa"/>
            <w:tcBorders/>
            <w:vAlign w:val="center"/>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kern w:val="2"/>
                <w:sz w:val="24"/>
                <w:szCs w:val="24"/>
                <w:lang w:val="fr-CM" w:eastAsia="en-US" w:bidi="ar-SA"/>
              </w:rPr>
              <w:t>Interface réceptionniste</w:t>
            </w:r>
          </w:p>
        </w:tc>
        <w:tc>
          <w:tcPr>
            <w:tcW w:w="2127"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Liste des rendez-vous</w:t>
            </w:r>
          </w:p>
        </w:tc>
        <w:tc>
          <w:tcPr>
            <w:tcW w:w="4410" w:type="dxa"/>
            <w:tcBorders/>
            <w:vAlign w:val="center"/>
          </w:tcPr>
          <w:p>
            <w:pPr>
              <w:pStyle w:val="ListParagraph"/>
              <w:widowControl/>
              <w:numPr>
                <w:ilvl w:val="0"/>
                <w:numId w:val="1"/>
              </w:numPr>
              <w:spacing w:lineRule="auto" w:line="240" w:before="0" w:after="0"/>
              <w:ind w:hanging="180" w:left="236"/>
              <w:contextualSpacing/>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Les boutons éditer et supprimer un rendez-vous ne fonctionnent pas</w:t>
            </w:r>
          </w:p>
        </w:tc>
      </w:tr>
      <w:tr>
        <w:trPr>
          <w:trHeight w:val="1136" w:hRule="atLeast"/>
        </w:trPr>
        <w:tc>
          <w:tcPr>
            <w:tcW w:w="649"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2"/>
                <w:sz w:val="24"/>
                <w:szCs w:val="24"/>
                <w:lang w:val="fr-CM" w:eastAsia="en-US" w:bidi="ar-SA"/>
              </w:rPr>
              <w:t>18</w:t>
            </w:r>
          </w:p>
        </w:tc>
        <w:tc>
          <w:tcPr>
            <w:tcW w:w="1885" w:type="dxa"/>
            <w:tcBorders/>
            <w:vAlign w:val="center"/>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kern w:val="2"/>
                <w:sz w:val="24"/>
                <w:szCs w:val="24"/>
                <w:lang w:val="fr-CM" w:eastAsia="en-US" w:bidi="ar-SA"/>
              </w:rPr>
              <w:t>Interface réceptionniste</w:t>
            </w:r>
          </w:p>
        </w:tc>
        <w:tc>
          <w:tcPr>
            <w:tcW w:w="2127"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Nouveau patient /Contact</w:t>
            </w:r>
          </w:p>
        </w:tc>
        <w:tc>
          <w:tcPr>
            <w:tcW w:w="4410" w:type="dxa"/>
            <w:tcBorders/>
            <w:vAlign w:val="center"/>
          </w:tcPr>
          <w:p>
            <w:pPr>
              <w:pStyle w:val="ListParagraph"/>
              <w:widowControl/>
              <w:numPr>
                <w:ilvl w:val="0"/>
                <w:numId w:val="1"/>
              </w:numPr>
              <w:spacing w:lineRule="auto" w:line="240" w:before="0" w:after="0"/>
              <w:ind w:hanging="270" w:left="436"/>
              <w:contextualSpacing/>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Ecrire Région d’origine au lieu de Région</w:t>
            </w:r>
          </w:p>
          <w:p>
            <w:pPr>
              <w:pStyle w:val="ListParagraph"/>
              <w:widowControl/>
              <w:numPr>
                <w:ilvl w:val="0"/>
                <w:numId w:val="1"/>
              </w:numPr>
              <w:spacing w:lineRule="auto" w:line="240" w:before="0" w:after="0"/>
              <w:ind w:hanging="270" w:left="436"/>
              <w:contextualSpacing/>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Supprimer les champs District et arrondissement</w:t>
            </w:r>
          </w:p>
        </w:tc>
      </w:tr>
      <w:tr>
        <w:trPr>
          <w:trHeight w:val="1136" w:hRule="atLeast"/>
        </w:trPr>
        <w:tc>
          <w:tcPr>
            <w:tcW w:w="649"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2"/>
                <w:sz w:val="24"/>
                <w:szCs w:val="24"/>
                <w:lang w:val="fr-CM" w:eastAsia="en-US" w:bidi="ar-SA"/>
              </w:rPr>
            </w:r>
          </w:p>
        </w:tc>
        <w:tc>
          <w:tcPr>
            <w:tcW w:w="1885" w:type="dxa"/>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2"/>
                <w:sz w:val="24"/>
                <w:szCs w:val="24"/>
                <w:lang w:val="fr-CM" w:eastAsia="en-US" w:bidi="ar-SA"/>
              </w:rPr>
            </w:r>
          </w:p>
        </w:tc>
        <w:tc>
          <w:tcPr>
            <w:tcW w:w="2127"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r>
          </w:p>
        </w:tc>
        <w:tc>
          <w:tcPr>
            <w:tcW w:w="4410" w:type="dxa"/>
            <w:tcBorders/>
            <w:vAlign w:val="center"/>
          </w:tcPr>
          <w:p>
            <w:pPr>
              <w:pStyle w:val="ListParagraph"/>
              <w:widowControl/>
              <w:numPr>
                <w:ilvl w:val="0"/>
                <w:numId w:val="1"/>
              </w:numPr>
              <w:spacing w:lineRule="auto" w:line="240" w:before="0" w:after="0"/>
              <w:ind w:hanging="270" w:left="436"/>
              <w:contextualSpacing/>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 xml:space="preserve">Rendre la variable </w:t>
            </w:r>
            <w:r>
              <w:rPr>
                <w:rFonts w:eastAsia="Calibri" w:cs="Times New Roman" w:ascii="Times New Roman" w:hAnsi="Times New Roman"/>
                <w:bCs/>
                <w:kern w:val="2"/>
                <w:sz w:val="24"/>
                <w:szCs w:val="24"/>
                <w:highlight w:val="green"/>
                <w:lang w:val="fr-CM" w:eastAsia="en-US" w:bidi="ar-SA"/>
              </w:rPr>
              <w:t>tension</w:t>
            </w:r>
            <w:r>
              <w:rPr>
                <w:rFonts w:eastAsia="Calibri" w:cs="Times New Roman" w:ascii="Times New Roman" w:hAnsi="Times New Roman"/>
                <w:bCs/>
                <w:kern w:val="2"/>
                <w:sz w:val="24"/>
                <w:szCs w:val="24"/>
                <w:lang w:val="fr-CM" w:eastAsia="en-US" w:bidi="ar-SA"/>
              </w:rPr>
              <w:t xml:space="preserve"> obligatoire à partir de 15 et plus</w:t>
            </w:r>
          </w:p>
        </w:tc>
      </w:tr>
      <w:tr>
        <w:trPr>
          <w:trHeight w:val="1123" w:hRule="atLeast"/>
        </w:trPr>
        <w:tc>
          <w:tcPr>
            <w:tcW w:w="64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2"/>
                <w:sz w:val="24"/>
                <w:szCs w:val="24"/>
                <w:lang w:val="fr-CM" w:eastAsia="en-US" w:bidi="ar-SA"/>
              </w:rPr>
              <w:t>19</w:t>
            </w:r>
          </w:p>
        </w:tc>
        <w:tc>
          <w:tcPr>
            <w:tcW w:w="1885"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kern w:val="2"/>
                <w:sz w:val="24"/>
                <w:szCs w:val="24"/>
                <w:lang w:val="fr-CM" w:eastAsia="en-US" w:bidi="ar-SA"/>
              </w:rPr>
              <w:t>Interface réceptionniste</w:t>
            </w:r>
          </w:p>
        </w:tc>
        <w:tc>
          <w:tcPr>
            <w:tcW w:w="2127"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Enregistrer un rendez-vous</w:t>
            </w:r>
          </w:p>
        </w:tc>
        <w:tc>
          <w:tcPr>
            <w:tcW w:w="4410" w:type="dxa"/>
            <w:tcBorders/>
          </w:tcPr>
          <w:p>
            <w:pPr>
              <w:pStyle w:val="Normal"/>
              <w:widowControl/>
              <w:numPr>
                <w:ilvl w:val="0"/>
                <w:numId w:val="1"/>
              </w:numPr>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Dans la liste déroulant des patients, si deux ont le même nom, il est difficile de les distinguer. Il faudrait ajouter un élément permettant de distinguer ledit patient (</w:t>
            </w:r>
            <w:r>
              <w:rPr>
                <w:rFonts w:eastAsia="Calibri" w:cs="Times New Roman" w:ascii="Times New Roman" w:hAnsi="Times New Roman"/>
                <w:bCs/>
                <w:kern w:val="2"/>
                <w:sz w:val="24"/>
                <w:szCs w:val="24"/>
                <w:highlight w:val="yellow"/>
                <w:lang w:val="fr-CM" w:eastAsia="en-US" w:bidi="ar-SA"/>
              </w:rPr>
              <w:t>code TARV</w:t>
            </w:r>
            <w:r>
              <w:rPr>
                <w:rFonts w:eastAsia="Calibri" w:cs="Times New Roman" w:ascii="Times New Roman" w:hAnsi="Times New Roman"/>
                <w:bCs/>
                <w:kern w:val="2"/>
                <w:sz w:val="24"/>
                <w:szCs w:val="24"/>
                <w:lang w:val="fr-CM" w:eastAsia="en-US" w:bidi="ar-SA"/>
              </w:rPr>
              <w:t>, sexe et Age)</w:t>
            </w:r>
          </w:p>
        </w:tc>
      </w:tr>
      <w:tr>
        <w:trPr>
          <w:trHeight w:val="637" w:hRule="atLeast"/>
        </w:trPr>
        <w:tc>
          <w:tcPr>
            <w:tcW w:w="64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2"/>
                <w:sz w:val="24"/>
                <w:szCs w:val="24"/>
                <w:lang w:val="fr-CM" w:eastAsia="en-US" w:bidi="ar-SA"/>
              </w:rPr>
              <w:t>20</w:t>
            </w:r>
          </w:p>
        </w:tc>
        <w:tc>
          <w:tcPr>
            <w:tcW w:w="1885"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kern w:val="2"/>
                <w:sz w:val="24"/>
                <w:szCs w:val="24"/>
                <w:lang w:val="fr-CM" w:eastAsia="en-US" w:bidi="ar-SA"/>
              </w:rPr>
              <w:t>Interface réceptionniste</w:t>
            </w:r>
          </w:p>
        </w:tc>
        <w:tc>
          <w:tcPr>
            <w:tcW w:w="2127"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Ajouter un patient</w:t>
            </w:r>
          </w:p>
        </w:tc>
        <w:tc>
          <w:tcPr>
            <w:tcW w:w="4410" w:type="dxa"/>
            <w:tcBorders/>
          </w:tcPr>
          <w:p>
            <w:pPr>
              <w:pStyle w:val="Normal"/>
              <w:widowControl/>
              <w:numPr>
                <w:ilvl w:val="0"/>
                <w:numId w:val="1"/>
              </w:numPr>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Certain champs obligatoire ne sont pas tous précisés</w:t>
            </w:r>
          </w:p>
        </w:tc>
      </w:tr>
      <w:tr>
        <w:trPr>
          <w:trHeight w:val="749" w:hRule="atLeast"/>
        </w:trPr>
        <w:tc>
          <w:tcPr>
            <w:tcW w:w="64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2"/>
                <w:sz w:val="24"/>
                <w:szCs w:val="24"/>
                <w:lang w:val="fr-CM" w:eastAsia="en-US" w:bidi="ar-SA"/>
              </w:rPr>
              <w:t>22</w:t>
            </w:r>
          </w:p>
        </w:tc>
        <w:tc>
          <w:tcPr>
            <w:tcW w:w="1885"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kern w:val="2"/>
                <w:sz w:val="24"/>
                <w:szCs w:val="24"/>
                <w:lang w:val="fr-CM" w:eastAsia="en-US" w:bidi="ar-SA"/>
              </w:rPr>
              <w:t>Interface réceptionniste</w:t>
            </w:r>
          </w:p>
        </w:tc>
        <w:tc>
          <w:tcPr>
            <w:tcW w:w="2127"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Ajouter un patient</w:t>
            </w:r>
          </w:p>
        </w:tc>
        <w:tc>
          <w:tcPr>
            <w:tcW w:w="4410" w:type="dxa"/>
            <w:tcBorders/>
          </w:tcPr>
          <w:p>
            <w:pPr>
              <w:pStyle w:val="Normal"/>
              <w:widowControl/>
              <w:numPr>
                <w:ilvl w:val="0"/>
                <w:numId w:val="1"/>
              </w:numPr>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Si les photos ne sont pas prises en comptes, il faudrait retirer cette option d’ajout d’image</w:t>
            </w:r>
          </w:p>
        </w:tc>
      </w:tr>
      <w:tr>
        <w:trPr>
          <w:trHeight w:val="1138" w:hRule="atLeast"/>
        </w:trPr>
        <w:tc>
          <w:tcPr>
            <w:tcW w:w="64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2"/>
                <w:sz w:val="24"/>
                <w:szCs w:val="24"/>
                <w:lang w:val="fr-CM" w:eastAsia="en-US" w:bidi="ar-SA"/>
              </w:rPr>
              <w:t>23</w:t>
            </w:r>
          </w:p>
        </w:tc>
        <w:tc>
          <w:tcPr>
            <w:tcW w:w="1885"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kern w:val="2"/>
                <w:sz w:val="24"/>
                <w:szCs w:val="24"/>
                <w:lang w:val="fr-CM" w:eastAsia="en-US" w:bidi="ar-SA"/>
              </w:rPr>
              <w:t>Interface réceptionniste</w:t>
            </w:r>
          </w:p>
        </w:tc>
        <w:tc>
          <w:tcPr>
            <w:tcW w:w="2127"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Ajouter un patient</w:t>
            </w:r>
          </w:p>
        </w:tc>
        <w:tc>
          <w:tcPr>
            <w:tcW w:w="4410" w:type="dxa"/>
            <w:tcBorders/>
          </w:tcPr>
          <w:p>
            <w:pPr>
              <w:pStyle w:val="Normal"/>
              <w:widowControl/>
              <w:numPr>
                <w:ilvl w:val="0"/>
                <w:numId w:val="1"/>
              </w:numPr>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Certains contrôles ne sont pas systématisés au niveau du remplissage. Par exemple, la date d’émission de la CNI ne peut venir avant la date de naissance</w:t>
            </w:r>
          </w:p>
          <w:p>
            <w:pPr>
              <w:pStyle w:val="Normal"/>
              <w:widowControl/>
              <w:numPr>
                <w:ilvl w:val="0"/>
                <w:numId w:val="1"/>
              </w:numPr>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 xml:space="preserve">Proposition : </w:t>
            </w:r>
          </w:p>
        </w:tc>
      </w:tr>
      <w:tr>
        <w:trPr>
          <w:trHeight w:val="601" w:hRule="atLeast"/>
        </w:trPr>
        <w:tc>
          <w:tcPr>
            <w:tcW w:w="64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2"/>
                <w:sz w:val="24"/>
                <w:szCs w:val="24"/>
                <w:lang w:val="fr-CM" w:eastAsia="en-US" w:bidi="ar-SA"/>
              </w:rPr>
              <w:t>24</w:t>
            </w:r>
          </w:p>
        </w:tc>
        <w:tc>
          <w:tcPr>
            <w:tcW w:w="1885"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kern w:val="2"/>
                <w:sz w:val="24"/>
                <w:szCs w:val="24"/>
                <w:lang w:val="fr-CM" w:eastAsia="en-US" w:bidi="ar-SA"/>
              </w:rPr>
              <w:t>Interface réceptionniste</w:t>
            </w:r>
          </w:p>
        </w:tc>
        <w:tc>
          <w:tcPr>
            <w:tcW w:w="2127"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Ajouter un patient</w:t>
            </w:r>
          </w:p>
        </w:tc>
        <w:tc>
          <w:tcPr>
            <w:tcW w:w="4410" w:type="dxa"/>
            <w:tcBorders/>
          </w:tcPr>
          <w:p>
            <w:pPr>
              <w:pStyle w:val="Normal"/>
              <w:widowControl/>
              <w:numPr>
                <w:ilvl w:val="0"/>
                <w:numId w:val="1"/>
              </w:numPr>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Les informations d’erreur sont en anglais</w:t>
            </w:r>
          </w:p>
        </w:tc>
      </w:tr>
      <w:tr>
        <w:trPr>
          <w:trHeight w:val="764" w:hRule="atLeast"/>
        </w:trPr>
        <w:tc>
          <w:tcPr>
            <w:tcW w:w="64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2"/>
                <w:sz w:val="24"/>
                <w:szCs w:val="24"/>
                <w:lang w:val="fr-CM" w:eastAsia="en-US" w:bidi="ar-SA"/>
              </w:rPr>
              <w:t>25</w:t>
            </w:r>
          </w:p>
        </w:tc>
        <w:tc>
          <w:tcPr>
            <w:tcW w:w="1885"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kern w:val="2"/>
                <w:sz w:val="24"/>
                <w:szCs w:val="24"/>
                <w:lang w:val="fr-CM" w:eastAsia="en-US" w:bidi="ar-SA"/>
              </w:rPr>
              <w:t>Interface réceptionniste</w:t>
            </w:r>
          </w:p>
        </w:tc>
        <w:tc>
          <w:tcPr>
            <w:tcW w:w="2127"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Enregistrer un rendez-vous</w:t>
            </w:r>
          </w:p>
        </w:tc>
        <w:tc>
          <w:tcPr>
            <w:tcW w:w="4410" w:type="dxa"/>
            <w:tcBorders/>
          </w:tcPr>
          <w:p>
            <w:pPr>
              <w:pStyle w:val="Normal"/>
              <w:widowControl/>
              <w:numPr>
                <w:ilvl w:val="0"/>
                <w:numId w:val="1"/>
              </w:numPr>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La date du rendez-vous ne doit pas être antérieure à la date de naissance</w:t>
            </w:r>
          </w:p>
        </w:tc>
      </w:tr>
      <w:tr>
        <w:trPr>
          <w:trHeight w:val="734" w:hRule="atLeast"/>
        </w:trPr>
        <w:tc>
          <w:tcPr>
            <w:tcW w:w="64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2"/>
                <w:sz w:val="24"/>
                <w:szCs w:val="24"/>
                <w:lang w:val="fr-CM" w:eastAsia="en-US" w:bidi="ar-SA"/>
              </w:rPr>
              <w:t>26</w:t>
            </w:r>
          </w:p>
        </w:tc>
        <w:tc>
          <w:tcPr>
            <w:tcW w:w="1885"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kern w:val="2"/>
                <w:sz w:val="24"/>
                <w:szCs w:val="24"/>
                <w:lang w:val="fr-CM" w:eastAsia="en-US" w:bidi="ar-SA"/>
              </w:rPr>
              <w:t>Interface réceptionniste</w:t>
            </w:r>
          </w:p>
        </w:tc>
        <w:tc>
          <w:tcPr>
            <w:tcW w:w="2127"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Editer un rendez-vous</w:t>
            </w:r>
          </w:p>
        </w:tc>
        <w:tc>
          <w:tcPr>
            <w:tcW w:w="4410" w:type="dxa"/>
            <w:tcBorders/>
          </w:tcPr>
          <w:p>
            <w:pPr>
              <w:pStyle w:val="Normal"/>
              <w:widowControl/>
              <w:numPr>
                <w:ilvl w:val="0"/>
                <w:numId w:val="1"/>
              </w:numPr>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Page blanche sans retour</w:t>
            </w:r>
          </w:p>
        </w:tc>
      </w:tr>
      <w:tr>
        <w:trPr>
          <w:trHeight w:val="749" w:hRule="atLeast"/>
        </w:trPr>
        <w:tc>
          <w:tcPr>
            <w:tcW w:w="64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2"/>
                <w:sz w:val="24"/>
                <w:szCs w:val="24"/>
                <w:lang w:val="fr-CM" w:eastAsia="en-US" w:bidi="ar-SA"/>
              </w:rPr>
              <w:t>27</w:t>
            </w:r>
          </w:p>
        </w:tc>
        <w:tc>
          <w:tcPr>
            <w:tcW w:w="1885"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kern w:val="2"/>
                <w:sz w:val="24"/>
                <w:szCs w:val="24"/>
                <w:lang w:val="fr-CM" w:eastAsia="en-US" w:bidi="ar-SA"/>
              </w:rPr>
              <w:t>Interface réceptionniste</w:t>
            </w:r>
          </w:p>
        </w:tc>
        <w:tc>
          <w:tcPr>
            <w:tcW w:w="2127"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Détails d’un rendez-vous</w:t>
            </w:r>
          </w:p>
        </w:tc>
        <w:tc>
          <w:tcPr>
            <w:tcW w:w="4410" w:type="dxa"/>
            <w:tcBorders/>
          </w:tcPr>
          <w:p>
            <w:pPr>
              <w:pStyle w:val="Normal"/>
              <w:widowControl/>
              <w:numPr>
                <w:ilvl w:val="0"/>
                <w:numId w:val="1"/>
              </w:numPr>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Que signifie, clôturer une rendez-vous ?</w:t>
            </w:r>
          </w:p>
        </w:tc>
      </w:tr>
      <w:tr>
        <w:trPr>
          <w:trHeight w:val="374" w:hRule="atLeast"/>
        </w:trPr>
        <w:tc>
          <w:tcPr>
            <w:tcW w:w="64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2"/>
                <w:sz w:val="24"/>
                <w:szCs w:val="24"/>
                <w:lang w:val="fr-CM" w:eastAsia="en-US" w:bidi="ar-SA"/>
              </w:rPr>
              <w:t>29</w:t>
            </w:r>
          </w:p>
        </w:tc>
        <w:tc>
          <w:tcPr>
            <w:tcW w:w="1885"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kern w:val="2"/>
                <w:sz w:val="24"/>
                <w:szCs w:val="24"/>
                <w:lang w:val="fr-CM" w:eastAsia="en-US" w:bidi="ar-SA"/>
              </w:rPr>
              <w:t>Interface réceptionniste</w:t>
            </w:r>
          </w:p>
        </w:tc>
        <w:tc>
          <w:tcPr>
            <w:tcW w:w="2127"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Ajouter un patient</w:t>
            </w:r>
          </w:p>
        </w:tc>
        <w:tc>
          <w:tcPr>
            <w:tcW w:w="4410" w:type="dxa"/>
            <w:tcBorders/>
          </w:tcPr>
          <w:p>
            <w:pPr>
              <w:pStyle w:val="Normal"/>
              <w:widowControl/>
              <w:numPr>
                <w:ilvl w:val="0"/>
                <w:numId w:val="1"/>
              </w:numPr>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Au niveau des paramètres, possibilité de mettre des nombres négatifs</w:t>
            </w:r>
          </w:p>
        </w:tc>
      </w:tr>
      <w:tr>
        <w:trPr>
          <w:trHeight w:val="374" w:hRule="atLeast"/>
        </w:trPr>
        <w:tc>
          <w:tcPr>
            <w:tcW w:w="64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2"/>
                <w:sz w:val="24"/>
                <w:szCs w:val="24"/>
                <w:lang w:val="fr-CM" w:eastAsia="en-US" w:bidi="ar-SA"/>
              </w:rPr>
              <w:t>30</w:t>
            </w:r>
          </w:p>
        </w:tc>
        <w:tc>
          <w:tcPr>
            <w:tcW w:w="1885"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kern w:val="2"/>
                <w:sz w:val="24"/>
                <w:szCs w:val="24"/>
                <w:lang w:val="fr-CM" w:eastAsia="en-US" w:bidi="ar-SA"/>
              </w:rPr>
              <w:t>Interface réceptionniste</w:t>
            </w:r>
          </w:p>
        </w:tc>
        <w:tc>
          <w:tcPr>
            <w:tcW w:w="2127"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Ajouter un patient</w:t>
            </w:r>
          </w:p>
        </w:tc>
        <w:tc>
          <w:tcPr>
            <w:tcW w:w="4410" w:type="dxa"/>
            <w:tcBorders/>
          </w:tcPr>
          <w:p>
            <w:pPr>
              <w:pStyle w:val="Normal"/>
              <w:widowControl/>
              <w:numPr>
                <w:ilvl w:val="0"/>
                <w:numId w:val="1"/>
              </w:numPr>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Au niveau des paramètres, délimitation de la décimale</w:t>
            </w:r>
          </w:p>
        </w:tc>
      </w:tr>
      <w:tr>
        <w:trPr>
          <w:trHeight w:val="749" w:hRule="atLeast"/>
        </w:trPr>
        <w:tc>
          <w:tcPr>
            <w:tcW w:w="64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2"/>
                <w:sz w:val="24"/>
                <w:szCs w:val="24"/>
                <w:lang w:val="fr-CM" w:eastAsia="en-US" w:bidi="ar-SA"/>
              </w:rPr>
              <w:t>31</w:t>
            </w:r>
          </w:p>
        </w:tc>
        <w:tc>
          <w:tcPr>
            <w:tcW w:w="1885"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kern w:val="2"/>
                <w:sz w:val="24"/>
                <w:szCs w:val="24"/>
                <w:lang w:val="fr-CM" w:eastAsia="en-US" w:bidi="ar-SA"/>
              </w:rPr>
              <w:t>Interface réceptionniste</w:t>
            </w:r>
          </w:p>
        </w:tc>
        <w:tc>
          <w:tcPr>
            <w:tcW w:w="2127"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Rendez-vous</w:t>
            </w:r>
          </w:p>
        </w:tc>
        <w:tc>
          <w:tcPr>
            <w:tcW w:w="4410" w:type="dxa"/>
            <w:tcBorders/>
          </w:tcPr>
          <w:p>
            <w:pPr>
              <w:pStyle w:val="Normal"/>
              <w:widowControl/>
              <w:numPr>
                <w:ilvl w:val="0"/>
                <w:numId w:val="1"/>
              </w:numPr>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Ajouter des critère de recherche, nom, sexe et âge pour faciliter le suivi par cohorte</w:t>
            </w:r>
          </w:p>
        </w:tc>
      </w:tr>
      <w:tr>
        <w:trPr>
          <w:trHeight w:val="749" w:hRule="atLeast"/>
        </w:trPr>
        <w:tc>
          <w:tcPr>
            <w:tcW w:w="64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2"/>
                <w:sz w:val="24"/>
                <w:szCs w:val="24"/>
                <w:lang w:val="fr-CM" w:eastAsia="en-US" w:bidi="ar-SA"/>
              </w:rPr>
              <w:t>32</w:t>
            </w:r>
          </w:p>
        </w:tc>
        <w:tc>
          <w:tcPr>
            <w:tcW w:w="1885"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kern w:val="2"/>
                <w:sz w:val="24"/>
                <w:szCs w:val="24"/>
                <w:lang w:val="fr-CM" w:eastAsia="en-US" w:bidi="ar-SA"/>
              </w:rPr>
              <w:t>Interface réceptionniste</w:t>
            </w:r>
          </w:p>
        </w:tc>
        <w:tc>
          <w:tcPr>
            <w:tcW w:w="2127"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Dashboard</w:t>
            </w:r>
          </w:p>
        </w:tc>
        <w:tc>
          <w:tcPr>
            <w:tcW w:w="4410" w:type="dxa"/>
            <w:tcBorders/>
          </w:tcPr>
          <w:p>
            <w:pPr>
              <w:pStyle w:val="Normal"/>
              <w:widowControl/>
              <w:numPr>
                <w:ilvl w:val="0"/>
                <w:numId w:val="1"/>
              </w:numPr>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Ajouter des critère de recherche, nom, sexe et âge pour faciliter le Isuivi par cohorte</w:t>
            </w:r>
          </w:p>
        </w:tc>
      </w:tr>
      <w:tr>
        <w:trPr>
          <w:trHeight w:val="374" w:hRule="atLeast"/>
        </w:trPr>
        <w:tc>
          <w:tcPr>
            <w:tcW w:w="64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2"/>
                <w:sz w:val="24"/>
                <w:szCs w:val="24"/>
                <w:lang w:val="fr-CM" w:eastAsia="en-US" w:bidi="ar-SA"/>
              </w:rPr>
              <w:t>33</w:t>
            </w:r>
          </w:p>
        </w:tc>
        <w:tc>
          <w:tcPr>
            <w:tcW w:w="1885"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kern w:val="2"/>
                <w:sz w:val="24"/>
                <w:szCs w:val="24"/>
                <w:lang w:val="fr-CM" w:eastAsia="en-US" w:bidi="ar-SA"/>
              </w:rPr>
              <w:t>Interface réceptionniste</w:t>
            </w:r>
          </w:p>
        </w:tc>
        <w:tc>
          <w:tcPr>
            <w:tcW w:w="2127"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Dashboard</w:t>
            </w:r>
          </w:p>
        </w:tc>
        <w:tc>
          <w:tcPr>
            <w:tcW w:w="4410" w:type="dxa"/>
            <w:tcBorders/>
          </w:tcPr>
          <w:p>
            <w:pPr>
              <w:pStyle w:val="Normal"/>
              <w:widowControl/>
              <w:numPr>
                <w:ilvl w:val="0"/>
                <w:numId w:val="1"/>
              </w:numPr>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Présence de boutons de numérotation de page (liens inactifs)</w:t>
            </w:r>
          </w:p>
        </w:tc>
      </w:tr>
      <w:tr>
        <w:trPr>
          <w:trHeight w:val="359" w:hRule="atLeast"/>
        </w:trPr>
        <w:tc>
          <w:tcPr>
            <w:tcW w:w="64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2"/>
                <w:sz w:val="24"/>
                <w:szCs w:val="24"/>
                <w:lang w:val="fr-CM" w:eastAsia="en-US" w:bidi="ar-SA"/>
              </w:rPr>
              <w:t>34</w:t>
            </w:r>
          </w:p>
        </w:tc>
        <w:tc>
          <w:tcPr>
            <w:tcW w:w="1885"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kern w:val="2"/>
                <w:sz w:val="24"/>
                <w:szCs w:val="24"/>
                <w:lang w:val="fr-CM" w:eastAsia="en-US" w:bidi="ar-SA"/>
              </w:rPr>
              <w:t>Interface réceptionniste</w:t>
            </w:r>
          </w:p>
        </w:tc>
        <w:tc>
          <w:tcPr>
            <w:tcW w:w="2127" w:type="dxa"/>
            <w:tcBorders/>
          </w:tcPr>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Notifications</w:t>
            </w:r>
          </w:p>
        </w:tc>
        <w:tc>
          <w:tcPr>
            <w:tcW w:w="4410" w:type="dxa"/>
            <w:tcBorders/>
          </w:tcPr>
          <w:p>
            <w:pPr>
              <w:pStyle w:val="Normal"/>
              <w:widowControl/>
              <w:numPr>
                <w:ilvl w:val="0"/>
                <w:numId w:val="1"/>
              </w:numPr>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Volet non développé</w:t>
            </w:r>
          </w:p>
        </w:tc>
      </w:tr>
    </w:tbl>
    <w:p>
      <w:pPr>
        <w:pStyle w:val="Normal"/>
        <w:rPr/>
      </w:pPr>
      <w:r>
        <w:rPr/>
      </w:r>
      <w:bookmarkStart w:id="0" w:name="_GoBack"/>
      <w:bookmarkStart w:id="1" w:name="_GoBack"/>
      <w:bookmarkEnd w:id="1"/>
    </w:p>
    <w:p>
      <w:pPr>
        <w:pStyle w:val="Normal"/>
        <w:rPr/>
      </w:pPr>
      <w:r>
        <w:rPr/>
      </w:r>
    </w:p>
    <w:p>
      <w:pPr>
        <w:pStyle w:val="Normal"/>
        <w:jc w:val="center"/>
        <w:rPr>
          <w:b/>
          <w:bCs/>
          <w:sz w:val="36"/>
          <w:szCs w:val="36"/>
        </w:rPr>
      </w:pPr>
      <w:r>
        <w:rPr>
          <w:b/>
          <w:bCs/>
          <w:sz w:val="36"/>
          <w:szCs w:val="36"/>
        </w:rPr>
        <w:t xml:space="preserve">GROUPE 2 : PERSONNEL DE LABORATOIRE ET PHARMACIEN OU COMMIS </w:t>
      </w:r>
    </w:p>
    <w:p>
      <w:pPr>
        <w:pStyle w:val="Normal"/>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jc w:val="center"/>
        <w:rPr>
          <w:rFonts w:ascii="Times New Roman" w:hAnsi="Times New Roman" w:cs="Times New Roman"/>
          <w:b/>
          <w:bCs/>
          <w:sz w:val="24"/>
          <w:szCs w:val="24"/>
        </w:rPr>
      </w:pPr>
      <w:r>
        <w:rPr>
          <w:rFonts w:cs="Times New Roman" w:ascii="Times New Roman" w:hAnsi="Times New Roman"/>
          <w:b/>
          <w:bCs/>
          <w:sz w:val="24"/>
          <w:szCs w:val="24"/>
        </w:rPr>
        <w:t>PHARMACIE :</w:t>
      </w:r>
    </w:p>
    <w:tbl>
      <w:tblPr>
        <w:tblW w:w="9730"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2778"/>
        <w:gridCol w:w="1563"/>
        <w:gridCol w:w="2868"/>
        <w:gridCol w:w="2520"/>
      </w:tblGrid>
      <w:tr>
        <w:trPr>
          <w:trHeight w:val="653" w:hRule="atLeast"/>
        </w:trPr>
        <w:tc>
          <w:tcPr>
            <w:tcW w:w="27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Cs/>
                <w:color w:themeColor="text1" w:val="000000"/>
                <w:sz w:val="24"/>
                <w:szCs w:val="24"/>
                <w:lang w:eastAsia="fr-FR"/>
                <w14:ligatures w14:val="none"/>
              </w:rPr>
            </w:pPr>
            <w:r>
              <w:rPr>
                <w:rFonts w:eastAsia="Times New Roman" w:cs="Times New Roman" w:ascii="Times New Roman" w:hAnsi="Times New Roman"/>
                <w:b/>
                <w:bCs/>
                <w:color w:themeColor="text1" w:val="000000"/>
                <w:sz w:val="24"/>
                <w:szCs w:val="24"/>
                <w:lang w:eastAsia="fr-FR"/>
                <w14:ligatures w14:val="none"/>
              </w:rPr>
              <w:t>SECTION/RUBRIQUE</w:t>
            </w:r>
          </w:p>
        </w:tc>
        <w:tc>
          <w:tcPr>
            <w:tcW w:w="156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Cs/>
                <w:color w:themeColor="text1" w:val="000000"/>
                <w:sz w:val="24"/>
                <w:szCs w:val="24"/>
                <w:lang w:eastAsia="fr-FR"/>
                <w14:ligatures w14:val="none"/>
              </w:rPr>
            </w:pPr>
            <w:r>
              <w:rPr>
                <w:rFonts w:eastAsia="Times New Roman" w:cs="Times New Roman" w:ascii="Times New Roman" w:hAnsi="Times New Roman"/>
                <w:b/>
                <w:bCs/>
                <w:color w:themeColor="text1" w:val="000000"/>
                <w:sz w:val="24"/>
                <w:szCs w:val="24"/>
                <w:lang w:eastAsia="fr-FR"/>
                <w14:ligatures w14:val="none"/>
              </w:rPr>
              <w:t>ELEMENT / VARIABLE CONCERNEE</w:t>
            </w:r>
          </w:p>
        </w:tc>
        <w:tc>
          <w:tcPr>
            <w:tcW w:w="286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Cs/>
                <w:color w:themeColor="text1" w:val="000000"/>
                <w:sz w:val="24"/>
                <w:szCs w:val="24"/>
                <w:lang w:eastAsia="fr-FR"/>
                <w14:ligatures w14:val="none"/>
              </w:rPr>
            </w:pPr>
            <w:r>
              <w:rPr>
                <w:rFonts w:eastAsia="Times New Roman" w:cs="Times New Roman" w:ascii="Times New Roman" w:hAnsi="Times New Roman"/>
                <w:b/>
                <w:bCs/>
                <w:color w:themeColor="text1" w:val="000000"/>
                <w:sz w:val="24"/>
                <w:szCs w:val="24"/>
                <w:lang w:eastAsia="fr-FR"/>
                <w14:ligatures w14:val="none"/>
              </w:rPr>
              <w:t>OBSERVATIONS</w:t>
            </w:r>
          </w:p>
        </w:tc>
        <w:tc>
          <w:tcPr>
            <w:tcW w:w="252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Cs/>
                <w:color w:themeColor="text1" w:val="000000"/>
                <w:sz w:val="24"/>
                <w:szCs w:val="24"/>
                <w:lang w:eastAsia="fr-FR"/>
                <w14:ligatures w14:val="none"/>
              </w:rPr>
            </w:pPr>
            <w:r>
              <w:rPr>
                <w:rFonts w:eastAsia="Times New Roman" w:cs="Times New Roman" w:ascii="Times New Roman" w:hAnsi="Times New Roman"/>
                <w:b/>
                <w:bCs/>
                <w:color w:themeColor="text1" w:val="000000"/>
                <w:sz w:val="24"/>
                <w:szCs w:val="24"/>
                <w:lang w:eastAsia="fr-FR"/>
                <w14:ligatures w14:val="none"/>
              </w:rPr>
              <w:t>RECOMMANDATIONS</w:t>
            </w:r>
          </w:p>
        </w:tc>
      </w:tr>
      <w:tr>
        <w:trPr>
          <w:trHeight w:val="310" w:hRule="atLeast"/>
        </w:trPr>
        <w:tc>
          <w:tcPr>
            <w:tcW w:w="2778"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Cs/>
                <w:color w:val="000000"/>
                <w:sz w:val="24"/>
                <w:szCs w:val="24"/>
                <w:lang w:eastAsia="fr-FR"/>
                <w14:ligatures w14:val="none"/>
              </w:rPr>
            </w:pPr>
            <w:r>
              <w:rPr>
                <w:rFonts w:eastAsia="Times New Roman" w:cs="Times New Roman" w:ascii="Times New Roman" w:hAnsi="Times New Roman"/>
                <w:b/>
                <w:bCs/>
                <w:color w:val="000000"/>
                <w:sz w:val="24"/>
                <w:szCs w:val="24"/>
                <w:lang w:eastAsia="fr-FR"/>
                <w14:ligatures w14:val="none"/>
              </w:rPr>
              <w:t>TABLEAU DE BORD ()</w:t>
            </w:r>
          </w:p>
        </w:tc>
        <w:tc>
          <w:tcPr>
            <w:tcW w:w="15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fr-FR"/>
                <w14:ligatures w14:val="none"/>
              </w:rPr>
            </w:pPr>
            <w:r>
              <w:rPr>
                <w:rFonts w:eastAsia="Times New Roman" w:cs="Times New Roman" w:ascii="Times New Roman" w:hAnsi="Times New Roman"/>
                <w:color w:val="000000"/>
                <w:sz w:val="24"/>
                <w:szCs w:val="24"/>
                <w:lang w:eastAsia="fr-FR"/>
                <w14:ligatures w14:val="none"/>
              </w:rPr>
              <w:t>//</w:t>
            </w:r>
          </w:p>
        </w:tc>
        <w:tc>
          <w:tcPr>
            <w:tcW w:w="2868"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TB identique que l'on se connecte avec un compte pharmacien ou Laborantin</w:t>
            </w:r>
          </w:p>
        </w:tc>
        <w:tc>
          <w:tcPr>
            <w:tcW w:w="2520"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Créer des TB spécifiques au profil des utilisateurs</w:t>
            </w:r>
          </w:p>
        </w:tc>
      </w:tr>
      <w:tr>
        <w:trPr>
          <w:trHeight w:val="794" w:hRule="atLeast"/>
        </w:trPr>
        <w:tc>
          <w:tcPr>
            <w:tcW w:w="27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b/>
                <w:bCs/>
                <w:color w:val="000000"/>
                <w:sz w:val="24"/>
                <w:szCs w:val="24"/>
                <w:lang w:eastAsia="fr-FR"/>
                <w14:ligatures w14:val="none"/>
              </w:rPr>
            </w:pPr>
            <w:r>
              <w:rPr>
                <w:rFonts w:eastAsia="Times New Roman" w:cs="Times New Roman" w:ascii="Times New Roman" w:hAnsi="Times New Roman"/>
                <w:b/>
                <w:bCs/>
                <w:color w:val="000000"/>
                <w:sz w:val="24"/>
                <w:szCs w:val="24"/>
                <w:lang w:eastAsia="fr-FR"/>
                <w14:ligatures w14:val="none"/>
              </w:rPr>
            </w:r>
          </w:p>
        </w:tc>
        <w:tc>
          <w:tcPr>
            <w:tcW w:w="1563"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w:t>
            </w:r>
          </w:p>
        </w:tc>
        <w:tc>
          <w:tcPr>
            <w:tcW w:w="2868"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Un même utilisateur peut avoir accès à son compte sur plusieurs terminaux en même temps, ceci ne saurait faciliter une certaine traçabilité des opérations effectuées par un individu précis (savoir qui a fait quoi)</w:t>
            </w:r>
          </w:p>
        </w:tc>
        <w:tc>
          <w:tcPr>
            <w:tcW w:w="2520"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 </w:t>
            </w:r>
          </w:p>
        </w:tc>
      </w:tr>
      <w:tr>
        <w:trPr>
          <w:trHeight w:val="794" w:hRule="atLeast"/>
        </w:trPr>
        <w:tc>
          <w:tcPr>
            <w:tcW w:w="27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b/>
                <w:bCs/>
                <w:color w:val="000000"/>
                <w:sz w:val="24"/>
                <w:szCs w:val="24"/>
                <w:lang w:eastAsia="fr-FR"/>
                <w14:ligatures w14:val="none"/>
              </w:rPr>
            </w:pPr>
            <w:r>
              <w:rPr>
                <w:rFonts w:eastAsia="Times New Roman" w:cs="Times New Roman" w:ascii="Times New Roman" w:hAnsi="Times New Roman"/>
                <w:b/>
                <w:bCs/>
                <w:color w:val="000000"/>
                <w:sz w:val="24"/>
                <w:szCs w:val="24"/>
                <w:lang w:eastAsia="fr-FR"/>
                <w14:ligatures w14:val="none"/>
              </w:rPr>
            </w:r>
          </w:p>
        </w:tc>
        <w:tc>
          <w:tcPr>
            <w:tcW w:w="1563"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Visuel sur le "Nombre de patients testés au VIH+"</w:t>
            </w:r>
          </w:p>
        </w:tc>
        <w:tc>
          <w:tcPr>
            <w:tcW w:w="2868"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 xml:space="preserve">Au regard du type de données, une courbe évolutive serait plus appropriée pour permettre d'en saisir l'évolution dans le temps. Ceci nous permettra en outre de rester </w:t>
            </w:r>
            <w:r>
              <w:rPr>
                <w:rFonts w:eastAsia="Times New Roman" w:cs="Times New Roman" w:ascii="Times New Roman" w:hAnsi="Times New Roman"/>
                <w:b/>
                <w:bCs/>
                <w:color w:val="000000"/>
                <w:sz w:val="24"/>
                <w:szCs w:val="24"/>
                <w:lang w:eastAsia="fr-FR"/>
                <w14:ligatures w14:val="none"/>
              </w:rPr>
              <w:t>(confert fichier a remettre pour le tableau de bord)</w:t>
            </w:r>
          </w:p>
        </w:tc>
        <w:tc>
          <w:tcPr>
            <w:tcW w:w="2520"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Remplacer le diagramme en barres empilées par un autre mettant en évidence des courbes évolutives superposées.</w:t>
            </w:r>
          </w:p>
        </w:tc>
      </w:tr>
      <w:tr>
        <w:trPr>
          <w:trHeight w:val="794" w:hRule="atLeast"/>
        </w:trPr>
        <w:tc>
          <w:tcPr>
            <w:tcW w:w="2778"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Cs/>
                <w:color w:val="000000"/>
                <w:sz w:val="24"/>
                <w:szCs w:val="24"/>
                <w:lang w:eastAsia="fr-FR"/>
                <w14:ligatures w14:val="none"/>
              </w:rPr>
            </w:pPr>
            <w:r>
              <w:rPr>
                <w:rFonts w:eastAsia="Times New Roman" w:cs="Times New Roman" w:ascii="Times New Roman" w:hAnsi="Times New Roman"/>
                <w:b/>
                <w:bCs/>
                <w:color w:val="000000"/>
                <w:sz w:val="24"/>
                <w:szCs w:val="24"/>
                <w:lang w:eastAsia="fr-FR"/>
                <w14:ligatures w14:val="none"/>
              </w:rPr>
              <w:t>PRODUITS</w:t>
            </w:r>
          </w:p>
        </w:tc>
        <w:tc>
          <w:tcPr>
            <w:tcW w:w="1563"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Liste des produits</w:t>
            </w:r>
          </w:p>
        </w:tc>
        <w:tc>
          <w:tcPr>
            <w:tcW w:w="2868"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Nous constatons qu'un pharmacien peut ajouter, modifier (le libellé, quantité,etc…) ou supprimer un produit. Le système permet-il de conserver la trace des opérations effectuées .</w:t>
            </w:r>
          </w:p>
        </w:tc>
        <w:tc>
          <w:tcPr>
            <w:tcW w:w="2520"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 </w:t>
            </w:r>
          </w:p>
        </w:tc>
      </w:tr>
      <w:tr>
        <w:trPr>
          <w:trHeight w:val="310" w:hRule="atLeast"/>
        </w:trPr>
        <w:tc>
          <w:tcPr>
            <w:tcW w:w="27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b/>
                <w:bCs/>
                <w:color w:val="000000"/>
                <w:sz w:val="24"/>
                <w:szCs w:val="24"/>
                <w:lang w:eastAsia="fr-FR"/>
                <w14:ligatures w14:val="none"/>
              </w:rPr>
            </w:pPr>
            <w:r>
              <w:rPr>
                <w:rFonts w:eastAsia="Times New Roman" w:cs="Times New Roman" w:ascii="Times New Roman" w:hAnsi="Times New Roman"/>
                <w:b/>
                <w:bCs/>
                <w:color w:val="000000"/>
                <w:sz w:val="24"/>
                <w:szCs w:val="24"/>
                <w:lang w:eastAsia="fr-FR"/>
                <w14:ligatures w14:val="none"/>
              </w:rPr>
            </w:r>
          </w:p>
        </w:tc>
        <w:tc>
          <w:tcPr>
            <w:tcW w:w="1563"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bCs/>
                <w:sz w:val="24"/>
                <w:szCs w:val="24"/>
                <w:lang w:val="en-US"/>
              </w:rPr>
            </w:pPr>
            <w:r>
              <w:rPr>
                <w:rFonts w:cs="Times New Roman" w:ascii="Times New Roman" w:hAnsi="Times New Roman"/>
                <w:bCs/>
                <w:sz w:val="24"/>
                <w:szCs w:val="24"/>
                <w:lang w:val="en-US"/>
              </w:rPr>
              <w:t>Quantité/stock initial/stock optimal</w:t>
            </w:r>
          </w:p>
        </w:tc>
        <w:tc>
          <w:tcPr>
            <w:tcW w:w="2868"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Les nombres négatifs sont acceptés par le système</w:t>
            </w:r>
          </w:p>
        </w:tc>
        <w:tc>
          <w:tcPr>
            <w:tcW w:w="2520"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 </w:t>
            </w:r>
          </w:p>
        </w:tc>
      </w:tr>
      <w:tr>
        <w:trPr>
          <w:trHeight w:val="716" w:hRule="atLeast"/>
        </w:trPr>
        <w:tc>
          <w:tcPr>
            <w:tcW w:w="27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b/>
                <w:bCs/>
                <w:color w:val="000000"/>
                <w:sz w:val="24"/>
                <w:szCs w:val="24"/>
                <w:lang w:eastAsia="fr-FR"/>
                <w14:ligatures w14:val="none"/>
              </w:rPr>
            </w:pPr>
            <w:r>
              <w:rPr>
                <w:rFonts w:eastAsia="Times New Roman" w:cs="Times New Roman" w:ascii="Times New Roman" w:hAnsi="Times New Roman"/>
                <w:b/>
                <w:bCs/>
                <w:color w:val="000000"/>
                <w:sz w:val="24"/>
                <w:szCs w:val="24"/>
                <w:lang w:eastAsia="fr-FR"/>
                <w14:ligatures w14:val="none"/>
              </w:rPr>
            </w:r>
          </w:p>
        </w:tc>
        <w:tc>
          <w:tcPr>
            <w:tcW w:w="1563"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bCs/>
                <w:sz w:val="24"/>
                <w:szCs w:val="24"/>
                <w:lang w:val="en-US"/>
              </w:rPr>
            </w:pPr>
            <w:r>
              <w:rPr>
                <w:rFonts w:cs="Times New Roman" w:ascii="Times New Roman" w:hAnsi="Times New Roman"/>
                <w:bCs/>
                <w:sz w:val="24"/>
                <w:szCs w:val="24"/>
                <w:lang w:val="en-US"/>
              </w:rPr>
              <w:t>Quantité/stock initial/stock optimal</w:t>
            </w:r>
          </w:p>
        </w:tc>
        <w:tc>
          <w:tcPr>
            <w:tcW w:w="2868"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Le système permet de renseigner un niveau de stock minimal inférieur à la quantité reçue et même au stock optimal pour un produit donné</w:t>
            </w:r>
          </w:p>
        </w:tc>
        <w:tc>
          <w:tcPr>
            <w:tcW w:w="2520"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 </w:t>
            </w:r>
          </w:p>
        </w:tc>
      </w:tr>
      <w:tr>
        <w:trPr>
          <w:trHeight w:val="310" w:hRule="atLeast"/>
        </w:trPr>
        <w:tc>
          <w:tcPr>
            <w:tcW w:w="2778"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Cs/>
                <w:color w:val="000000"/>
                <w:sz w:val="24"/>
                <w:szCs w:val="24"/>
                <w:lang w:eastAsia="fr-FR"/>
                <w14:ligatures w14:val="none"/>
              </w:rPr>
            </w:pPr>
            <w:r>
              <w:rPr>
                <w:rFonts w:eastAsia="Times New Roman" w:cs="Times New Roman" w:ascii="Times New Roman" w:hAnsi="Times New Roman"/>
                <w:b/>
                <w:bCs/>
                <w:color w:val="000000"/>
                <w:sz w:val="24"/>
                <w:szCs w:val="24"/>
                <w:lang w:eastAsia="fr-FR"/>
                <w14:ligatures w14:val="none"/>
              </w:rPr>
              <w:t>REMISE DES MEDICAMENTS</w:t>
            </w:r>
          </w:p>
        </w:tc>
        <w:tc>
          <w:tcPr>
            <w:tcW w:w="1563"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Effectuer une remise</w:t>
            </w:r>
          </w:p>
        </w:tc>
        <w:tc>
          <w:tcPr>
            <w:tcW w:w="2868"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highlight w:val="red"/>
              </w:rPr>
              <w:t>La date de remise du remise du produit/médicament ne ressort pas dans "détails"(protocol,)</w:t>
            </w:r>
          </w:p>
        </w:tc>
        <w:tc>
          <w:tcPr>
            <w:tcW w:w="2520"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 </w:t>
            </w:r>
          </w:p>
        </w:tc>
      </w:tr>
      <w:tr>
        <w:trPr>
          <w:trHeight w:val="528" w:hRule="atLeast"/>
        </w:trPr>
        <w:tc>
          <w:tcPr>
            <w:tcW w:w="27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b/>
                <w:bCs/>
                <w:color w:val="000000"/>
                <w:sz w:val="24"/>
                <w:szCs w:val="24"/>
                <w:lang w:eastAsia="fr-FR"/>
                <w14:ligatures w14:val="none"/>
              </w:rPr>
            </w:pPr>
            <w:r>
              <w:rPr>
                <w:rFonts w:eastAsia="Times New Roman" w:cs="Times New Roman" w:ascii="Times New Roman" w:hAnsi="Times New Roman"/>
                <w:b/>
                <w:bCs/>
                <w:color w:val="000000"/>
                <w:sz w:val="24"/>
                <w:szCs w:val="24"/>
                <w:lang w:eastAsia="fr-FR"/>
                <w14:ligatures w14:val="none"/>
              </w:rPr>
            </w:r>
          </w:p>
        </w:tc>
        <w:tc>
          <w:tcPr>
            <w:tcW w:w="1563"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c>
          <w:tcPr>
            <w:tcW w:w="2868"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Dans "filtrer les résultats", il est possible de mettre une date de début de recherche postérieure à celle de fin</w:t>
            </w:r>
          </w:p>
        </w:tc>
        <w:tc>
          <w:tcPr>
            <w:tcW w:w="2520"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 </w:t>
            </w:r>
          </w:p>
        </w:tc>
      </w:tr>
      <w:tr>
        <w:trPr>
          <w:trHeight w:val="310" w:hRule="atLeast"/>
        </w:trPr>
        <w:tc>
          <w:tcPr>
            <w:tcW w:w="27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b/>
                <w:bCs/>
                <w:color w:val="000000"/>
                <w:sz w:val="24"/>
                <w:szCs w:val="24"/>
                <w:lang w:eastAsia="fr-FR"/>
                <w14:ligatures w14:val="none"/>
              </w:rPr>
            </w:pPr>
            <w:r>
              <w:rPr>
                <w:rFonts w:eastAsia="Times New Roman" w:cs="Times New Roman" w:ascii="Times New Roman" w:hAnsi="Times New Roman"/>
                <w:b/>
                <w:bCs/>
                <w:color w:val="000000"/>
                <w:sz w:val="24"/>
                <w:szCs w:val="24"/>
                <w:lang w:eastAsia="fr-FR"/>
                <w14:ligatures w14:val="none"/>
              </w:rPr>
            </w:r>
          </w:p>
        </w:tc>
        <w:tc>
          <w:tcPr>
            <w:tcW w:w="1563"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c>
          <w:tcPr>
            <w:tcW w:w="2868"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A quoi servent les trois points horizontaux à gauche de "Details" ?</w:t>
            </w:r>
          </w:p>
        </w:tc>
        <w:tc>
          <w:tcPr>
            <w:tcW w:w="2520"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 </w:t>
            </w:r>
          </w:p>
        </w:tc>
      </w:tr>
      <w:tr>
        <w:trPr>
          <w:trHeight w:val="794" w:hRule="atLeast"/>
        </w:trPr>
        <w:tc>
          <w:tcPr>
            <w:tcW w:w="27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b/>
                <w:bCs/>
                <w:color w:val="000000"/>
                <w:sz w:val="24"/>
                <w:szCs w:val="24"/>
                <w:lang w:eastAsia="fr-FR"/>
                <w14:ligatures w14:val="none"/>
              </w:rPr>
            </w:pPr>
            <w:r>
              <w:rPr>
                <w:rFonts w:eastAsia="Times New Roman" w:cs="Times New Roman" w:ascii="Times New Roman" w:hAnsi="Times New Roman"/>
                <w:b/>
                <w:bCs/>
                <w:color w:val="000000"/>
                <w:sz w:val="24"/>
                <w:szCs w:val="24"/>
                <w:lang w:eastAsia="fr-FR"/>
                <w14:ligatures w14:val="none"/>
              </w:rPr>
            </w:r>
          </w:p>
        </w:tc>
        <w:tc>
          <w:tcPr>
            <w:tcW w:w="1563"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c>
          <w:tcPr>
            <w:tcW w:w="2868"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L'exportation des données semble ne pas encore être possible sous "Actions groupées". De même en cherchant à importer une liste de remises (Excel, PDF), on note un temps de réponse systèle illimité (</w:t>
            </w:r>
            <w:r>
              <w:rPr>
                <w:rFonts w:cs="Times New Roman" w:ascii="Times New Roman" w:hAnsi="Times New Roman"/>
                <w:bCs/>
                <w:sz w:val="24"/>
                <w:szCs w:val="24"/>
                <w:highlight w:val="yellow"/>
              </w:rPr>
              <w:t>une travail à faire ultérieur</w:t>
            </w:r>
            <w:r>
              <w:rPr>
                <w:rFonts w:cs="Times New Roman" w:ascii="Times New Roman" w:hAnsi="Times New Roman"/>
                <w:bCs/>
                <w:sz w:val="24"/>
                <w:szCs w:val="24"/>
              </w:rPr>
              <w:t>)</w:t>
            </w:r>
          </w:p>
        </w:tc>
        <w:tc>
          <w:tcPr>
            <w:tcW w:w="2520"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 </w:t>
            </w:r>
          </w:p>
        </w:tc>
      </w:tr>
      <w:tr>
        <w:trPr>
          <w:trHeight w:val="528" w:hRule="atLeast"/>
        </w:trPr>
        <w:tc>
          <w:tcPr>
            <w:tcW w:w="277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Cs/>
                <w:color w:val="000000"/>
                <w:sz w:val="24"/>
                <w:szCs w:val="24"/>
                <w:lang w:eastAsia="fr-FR"/>
                <w14:ligatures w14:val="none"/>
              </w:rPr>
            </w:pPr>
            <w:r>
              <w:rPr>
                <w:rFonts w:eastAsia="Times New Roman" w:cs="Times New Roman" w:ascii="Times New Roman" w:hAnsi="Times New Roman"/>
                <w:b/>
                <w:bCs/>
                <w:color w:val="000000"/>
                <w:sz w:val="24"/>
                <w:szCs w:val="24"/>
                <w:lang w:eastAsia="fr-FR"/>
                <w14:ligatures w14:val="none"/>
              </w:rPr>
              <w:t>APPROVISIONNEMENTS</w:t>
            </w:r>
          </w:p>
        </w:tc>
        <w:tc>
          <w:tcPr>
            <w:tcW w:w="1563"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w:t>
            </w:r>
          </w:p>
        </w:tc>
        <w:tc>
          <w:tcPr>
            <w:tcW w:w="2868"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Un message d'erreur est renvoyé peu importe la quantité de produit déclarée (même si elle respecte la fourchette prédéfinie dans la rubrique "produits"</w:t>
            </w:r>
          </w:p>
        </w:tc>
        <w:tc>
          <w:tcPr>
            <w:tcW w:w="2520"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 </w:t>
            </w:r>
          </w:p>
        </w:tc>
      </w:tr>
      <w:tr>
        <w:trPr>
          <w:trHeight w:val="528" w:hRule="atLeast"/>
        </w:trPr>
        <w:tc>
          <w:tcPr>
            <w:tcW w:w="2778" w:type="dxa"/>
            <w:tcBorders>
              <w:left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Cs/>
                <w:color w:val="000000"/>
                <w:sz w:val="24"/>
                <w:szCs w:val="24"/>
                <w:lang w:eastAsia="fr-FR"/>
                <w14:ligatures w14:val="none"/>
              </w:rPr>
            </w:pPr>
            <w:r>
              <w:rPr>
                <w:rFonts w:eastAsia="Times New Roman" w:cs="Times New Roman" w:ascii="Times New Roman" w:hAnsi="Times New Roman"/>
                <w:b/>
                <w:bCs/>
                <w:color w:val="000000"/>
                <w:sz w:val="24"/>
                <w:szCs w:val="24"/>
                <w:lang w:eastAsia="fr-FR"/>
                <w14:ligatures w14:val="none"/>
              </w:rPr>
              <w:t>SORTIES</w:t>
            </w:r>
          </w:p>
        </w:tc>
        <w:tc>
          <w:tcPr>
            <w:tcW w:w="1563" w:type="dxa"/>
            <w:tcBorders>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fr-FR"/>
                <w14:ligatures w14:val="none"/>
              </w:rPr>
            </w:pPr>
            <w:r>
              <w:rPr>
                <w:rFonts w:eastAsia="Times New Roman" w:cs="Times New Roman" w:ascii="Times New Roman" w:hAnsi="Times New Roman"/>
                <w:color w:val="000000"/>
                <w:sz w:val="24"/>
                <w:szCs w:val="24"/>
                <w:lang w:eastAsia="fr-FR"/>
                <w14:ligatures w14:val="none"/>
              </w:rPr>
              <w:t>//</w:t>
            </w:r>
          </w:p>
        </w:tc>
        <w:tc>
          <w:tcPr>
            <w:tcW w:w="2868" w:type="dxa"/>
            <w:tcBorders>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color w:val="000000"/>
                <w:sz w:val="24"/>
                <w:szCs w:val="24"/>
                <w:lang w:eastAsia="fr-FR"/>
                <w14:ligatures w14:val="none"/>
              </w:rPr>
            </w:pPr>
            <w:r>
              <w:rPr>
                <w:rFonts w:cs="Times New Roman" w:ascii="Times New Roman" w:hAnsi="Times New Roman"/>
                <w:bCs/>
                <w:sz w:val="24"/>
                <w:szCs w:val="24"/>
              </w:rPr>
              <w:t>Cette rubrique semble générée automatiquement à partir de "Remise des médicaments", mais des éditions et suppressions restent possibles</w:t>
            </w:r>
          </w:p>
        </w:tc>
        <w:tc>
          <w:tcPr>
            <w:tcW w:w="2520" w:type="dxa"/>
            <w:tcBorders>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color w:val="000000"/>
                <w:sz w:val="24"/>
                <w:szCs w:val="24"/>
                <w:lang w:eastAsia="fr-FR"/>
                <w14:ligatures w14:val="none"/>
              </w:rPr>
            </w:pPr>
            <w:r>
              <w:rPr>
                <w:rFonts w:eastAsia="Times New Roman" w:cs="Times New Roman" w:ascii="Times New Roman" w:hAnsi="Times New Roman"/>
                <w:color w:val="000000"/>
                <w:sz w:val="24"/>
                <w:szCs w:val="24"/>
                <w:lang w:eastAsia="fr-FR"/>
                <w14:ligatures w14:val="none"/>
              </w:rPr>
              <w:t> </w:t>
            </w:r>
          </w:p>
        </w:tc>
      </w:tr>
      <w:tr>
        <w:trPr>
          <w:trHeight w:val="528" w:hRule="atLeast"/>
        </w:trPr>
        <w:tc>
          <w:tcPr>
            <w:tcW w:w="2778" w:type="dxa"/>
            <w:tcBorders>
              <w:left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b/>
                <w:bCs/>
                <w:color w:val="000000"/>
                <w:sz w:val="24"/>
                <w:szCs w:val="24"/>
                <w:lang w:eastAsia="fr-FR"/>
                <w14:ligatures w14:val="none"/>
              </w:rPr>
            </w:pPr>
            <w:r>
              <w:rPr>
                <w:rFonts w:eastAsia="Times New Roman" w:cs="Times New Roman" w:ascii="Times New Roman" w:hAnsi="Times New Roman"/>
                <w:b/>
                <w:bCs/>
                <w:color w:val="000000"/>
                <w:sz w:val="24"/>
                <w:szCs w:val="24"/>
                <w:lang w:eastAsia="fr-FR"/>
                <w14:ligatures w14:val="none"/>
              </w:rPr>
            </w:r>
          </w:p>
        </w:tc>
        <w:tc>
          <w:tcPr>
            <w:tcW w:w="1563" w:type="dxa"/>
            <w:tcBorders>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fr-FR"/>
                <w14:ligatures w14:val="none"/>
              </w:rPr>
            </w:pPr>
            <w:r>
              <w:rPr>
                <w:rFonts w:eastAsia="Times New Roman" w:cs="Times New Roman" w:ascii="Times New Roman" w:hAnsi="Times New Roman"/>
                <w:color w:val="000000"/>
                <w:sz w:val="24"/>
                <w:szCs w:val="24"/>
                <w:lang w:eastAsia="fr-FR"/>
                <w14:ligatures w14:val="none"/>
              </w:rPr>
            </w:r>
          </w:p>
        </w:tc>
        <w:tc>
          <w:tcPr>
            <w:tcW w:w="2868" w:type="dxa"/>
            <w:tcBorders>
              <w:right w:val="single" w:sz="4" w:space="0" w:color="000000"/>
            </w:tcBorders>
            <w:shd w:color="auto" w:fill="auto" w:val="clear"/>
            <w:vAlign w:val="cente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c>
          <w:tcPr>
            <w:tcW w:w="2520" w:type="dxa"/>
            <w:tcBorders>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color w:val="000000"/>
                <w:sz w:val="24"/>
                <w:szCs w:val="24"/>
                <w:lang w:eastAsia="fr-FR"/>
                <w14:ligatures w14:val="none"/>
              </w:rPr>
            </w:pPr>
            <w:r>
              <w:rPr>
                <w:rFonts w:eastAsia="Times New Roman" w:cs="Times New Roman" w:ascii="Times New Roman" w:hAnsi="Times New Roman"/>
                <w:color w:val="000000"/>
                <w:sz w:val="24"/>
                <w:szCs w:val="24"/>
                <w:lang w:eastAsia="fr-FR"/>
                <w14:ligatures w14:val="none"/>
              </w:rPr>
            </w:r>
          </w:p>
        </w:tc>
      </w:tr>
      <w:tr>
        <w:trPr>
          <w:trHeight w:val="528" w:hRule="atLeast"/>
        </w:trPr>
        <w:tc>
          <w:tcPr>
            <w:tcW w:w="277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b/>
                <w:bCs/>
                <w:color w:val="000000"/>
                <w:sz w:val="24"/>
                <w:szCs w:val="24"/>
                <w:lang w:eastAsia="fr-FR"/>
                <w14:ligatures w14:val="none"/>
              </w:rPr>
            </w:pPr>
            <w:r>
              <w:rPr>
                <w:rFonts w:eastAsia="Times New Roman" w:cs="Times New Roman" w:ascii="Times New Roman" w:hAnsi="Times New Roman"/>
                <w:b/>
                <w:bCs/>
                <w:color w:val="000000"/>
                <w:sz w:val="24"/>
                <w:szCs w:val="24"/>
                <w:lang w:eastAsia="fr-FR"/>
                <w14:ligatures w14:val="none"/>
              </w:rPr>
            </w:r>
          </w:p>
        </w:tc>
        <w:tc>
          <w:tcPr>
            <w:tcW w:w="15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fr-FR"/>
                <w14:ligatures w14:val="none"/>
              </w:rPr>
            </w:pPr>
            <w:r>
              <w:rPr>
                <w:rFonts w:eastAsia="Times New Roman" w:cs="Times New Roman" w:ascii="Times New Roman" w:hAnsi="Times New Roman"/>
                <w:color w:val="000000"/>
                <w:sz w:val="24"/>
                <w:szCs w:val="24"/>
                <w:lang w:eastAsia="fr-FR"/>
                <w14:ligatures w14:val="none"/>
              </w:rPr>
            </w:r>
          </w:p>
        </w:tc>
        <w:tc>
          <w:tcPr>
            <w:tcW w:w="2868"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-Ajouter la rubrique rendez-vous</w:t>
            </w:r>
          </w:p>
        </w:tc>
        <w:tc>
          <w:tcPr>
            <w:tcW w:w="2520" w:type="dxa"/>
            <w:tcBorders>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color w:val="000000"/>
                <w:sz w:val="24"/>
                <w:szCs w:val="24"/>
                <w:lang w:eastAsia="fr-FR"/>
                <w14:ligatures w14:val="none"/>
              </w:rPr>
            </w:pPr>
            <w:r>
              <w:rPr>
                <w:rFonts w:eastAsia="Times New Roman" w:cs="Times New Roman" w:ascii="Times New Roman" w:hAnsi="Times New Roman"/>
                <w:color w:val="000000"/>
                <w:sz w:val="24"/>
                <w:szCs w:val="24"/>
                <w:lang w:eastAsia="fr-FR"/>
                <w14:ligatures w14:val="none"/>
              </w:rPr>
            </w:r>
          </w:p>
        </w:tc>
      </w:tr>
    </w:tbl>
    <w:p>
      <w:pPr>
        <w:pStyle w:val="Normal"/>
        <w:jc w:val="both"/>
        <w:rPr>
          <w:rFonts w:ascii="Times New Roman" w:hAnsi="Times New Roman" w:cs="Times New Roman"/>
          <w:bCs/>
          <w:sz w:val="24"/>
          <w:szCs w:val="24"/>
        </w:rPr>
      </w:pPr>
      <w:r>
        <w:rPr>
          <w:rFonts w:cs="Times New Roman" w:ascii="Times New Roman" w:hAnsi="Times New Roman"/>
          <w:bCs/>
          <w:sz w:val="24"/>
          <w:szCs w:val="24"/>
        </w:rPr>
      </w:r>
    </w:p>
    <w:p>
      <w:pPr>
        <w:pStyle w:val="Normal"/>
        <w:jc w:val="center"/>
        <w:rPr>
          <w:b/>
          <w:u w:val="single"/>
        </w:rPr>
      </w:pPr>
      <w:r>
        <w:rPr>
          <w:b/>
          <w:u w:val="single"/>
        </w:rPr>
        <w:t>LABORATOIRE</w:t>
      </w:r>
    </w:p>
    <w:tbl>
      <w:tblPr>
        <w:tblW w:w="10531" w:type="dxa"/>
        <w:jc w:val="left"/>
        <w:tblInd w:w="-717" w:type="dxa"/>
        <w:tblLayout w:type="fixed"/>
        <w:tblCellMar>
          <w:top w:w="0" w:type="dxa"/>
          <w:left w:w="70" w:type="dxa"/>
          <w:bottom w:w="0" w:type="dxa"/>
          <w:right w:w="70" w:type="dxa"/>
        </w:tblCellMar>
        <w:tblLook w:val="04a0" w:noHBand="0" w:noVBand="1" w:firstColumn="1" w:lastRow="0" w:lastColumn="0" w:firstRow="1"/>
      </w:tblPr>
      <w:tblGrid>
        <w:gridCol w:w="2389"/>
        <w:gridCol w:w="1943"/>
        <w:gridCol w:w="3616"/>
        <w:gridCol w:w="2582"/>
      </w:tblGrid>
      <w:tr>
        <w:trPr>
          <w:trHeight w:val="613" w:hRule="atLeast"/>
        </w:trPr>
        <w:tc>
          <w:tcPr>
            <w:tcW w:w="23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b/>
                <w:bCs/>
                <w:color w:val="000000"/>
                <w:sz w:val="24"/>
                <w:szCs w:val="24"/>
                <w:lang w:eastAsia="fr-FR"/>
                <w14:ligatures w14:val="none"/>
              </w:rPr>
            </w:pPr>
            <w:r>
              <w:rPr>
                <w:rFonts w:eastAsia="Times New Roman" w:cs="Times New Roman" w:ascii="Times New Roman" w:hAnsi="Times New Roman"/>
                <w:b/>
                <w:bCs/>
                <w:color w:val="000000"/>
                <w:sz w:val="24"/>
                <w:szCs w:val="24"/>
                <w:lang w:eastAsia="fr-FR"/>
                <w14:ligatures w14:val="none"/>
              </w:rPr>
              <w:t>DONNEES MEDICALES ET LABO</w:t>
            </w:r>
          </w:p>
        </w:tc>
        <w:tc>
          <w:tcPr>
            <w:tcW w:w="19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Nouvelle entrée</w:t>
            </w:r>
          </w:p>
        </w:tc>
        <w:tc>
          <w:tcPr>
            <w:tcW w:w="3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Des entrées négatives des caractérististiques antopométriques demeurent possibles</w:t>
            </w:r>
          </w:p>
        </w:tc>
        <w:tc>
          <w:tcPr>
            <w:tcW w:w="25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fr-FR"/>
                <w14:ligatures w14:val="none"/>
              </w:rPr>
            </w:pPr>
            <w:r>
              <w:rPr>
                <w:rFonts w:eastAsia="Times New Roman" w:cs="Times New Roman" w:ascii="Times New Roman" w:hAnsi="Times New Roman"/>
                <w:color w:val="000000"/>
                <w:sz w:val="24"/>
                <w:szCs w:val="24"/>
                <w:lang w:eastAsia="fr-FR"/>
                <w14:ligatures w14:val="none"/>
              </w:rPr>
              <w:t>//</w:t>
            </w:r>
          </w:p>
        </w:tc>
      </w:tr>
      <w:tr>
        <w:trPr>
          <w:trHeight w:val="1042" w:hRule="atLeast"/>
        </w:trPr>
        <w:tc>
          <w:tcPr>
            <w:tcW w:w="23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b/>
                <w:bCs/>
                <w:color w:val="000000"/>
                <w:sz w:val="24"/>
                <w:szCs w:val="24"/>
                <w:lang w:eastAsia="fr-FR"/>
                <w14:ligatures w14:val="none"/>
              </w:rPr>
            </w:pPr>
            <w:r>
              <w:rPr>
                <w:rFonts w:eastAsia="Times New Roman" w:cs="Times New Roman" w:ascii="Times New Roman" w:hAnsi="Times New Roman"/>
                <w:b/>
                <w:bCs/>
                <w:color w:val="000000"/>
                <w:sz w:val="24"/>
                <w:szCs w:val="24"/>
                <w:lang w:eastAsia="fr-FR"/>
                <w14:ligatures w14:val="none"/>
              </w:rPr>
              <w:t>LISTE DES PATIENTS</w:t>
            </w:r>
          </w:p>
        </w:tc>
        <w:tc>
          <w:tcPr>
            <w:tcW w:w="19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Nouvelle entrée</w:t>
            </w:r>
          </w:p>
        </w:tc>
        <w:tc>
          <w:tcPr>
            <w:tcW w:w="3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Ajout impossible, peut-être cela se génère automatiquement à partir d'une autre rubrique</w:t>
            </w:r>
          </w:p>
        </w:tc>
        <w:tc>
          <w:tcPr>
            <w:tcW w:w="25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fr-FR"/>
                <w14:ligatures w14:val="none"/>
              </w:rPr>
            </w:pPr>
            <w:r>
              <w:rPr>
                <w:rFonts w:eastAsia="Times New Roman" w:cs="Times New Roman" w:ascii="Times New Roman" w:hAnsi="Times New Roman"/>
                <w:color w:val="000000"/>
                <w:sz w:val="24"/>
                <w:szCs w:val="24"/>
                <w:lang w:eastAsia="fr-FR"/>
                <w14:ligatures w14:val="none"/>
              </w:rPr>
              <w:t>//</w:t>
            </w:r>
          </w:p>
        </w:tc>
      </w:tr>
    </w:tbl>
    <w:p>
      <w:pPr>
        <w:pStyle w:val="Normal"/>
        <w:rPr/>
      </w:pPr>
      <w:r>
        <w:rPr/>
      </w:r>
    </w:p>
    <w:p>
      <w:pPr>
        <w:pStyle w:val="Normal"/>
        <w:rPr/>
      </w:pPr>
      <w:r>
        <w:rPr/>
      </w:r>
    </w:p>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jc w:val="center"/>
        <w:rPr>
          <w:b/>
          <w:bCs/>
          <w:sz w:val="36"/>
          <w:szCs w:val="36"/>
        </w:rPr>
      </w:pPr>
      <w:r>
        <w:rPr>
          <w:b/>
          <w:bCs/>
          <w:sz w:val="36"/>
          <w:szCs w:val="36"/>
        </w:rPr>
        <w:t>GROUPE 3 : DOCTEUR (</w:t>
      </w:r>
      <w:r>
        <w:rPr>
          <w:b/>
          <w:bCs/>
          <w:sz w:val="36"/>
          <w:szCs w:val="36"/>
          <w:highlight w:val="yellow"/>
        </w:rPr>
        <w:t>ECRIRE CLINICIEN/CONSULTANT AU LIEU DOCTEUR</w:t>
      </w:r>
      <w:r>
        <w:rPr>
          <w:b/>
          <w:bCs/>
          <w:sz w:val="36"/>
          <w:szCs w:val="36"/>
        </w:rPr>
        <w:t>)</w:t>
      </w:r>
    </w:p>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bl>
      <w:tblPr>
        <w:tblStyle w:val="Grilledutableau"/>
        <w:tblW w:w="485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055"/>
        <w:gridCol w:w="3025"/>
        <w:gridCol w:w="3719"/>
      </w:tblGrid>
      <w:tr>
        <w:trPr/>
        <w:tc>
          <w:tcPr>
            <w:tcW w:w="2055" w:type="dxa"/>
            <w:tcBorders/>
            <w:vAlign w:val="cente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2"/>
                <w:sz w:val="24"/>
                <w:szCs w:val="24"/>
                <w:lang w:val="fr-CM" w:eastAsia="en-US" w:bidi="ar-SA"/>
              </w:rPr>
              <w:t xml:space="preserve">Libellé </w:t>
            </w:r>
          </w:p>
        </w:tc>
        <w:tc>
          <w:tcPr>
            <w:tcW w:w="3025" w:type="dxa"/>
            <w:tcBorders/>
            <w:vAlign w:val="cente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2"/>
                <w:sz w:val="24"/>
                <w:szCs w:val="24"/>
                <w:lang w:val="fr-CM" w:eastAsia="en-US" w:bidi="ar-SA"/>
              </w:rPr>
              <w:t>Observations</w:t>
            </w:r>
          </w:p>
        </w:tc>
        <w:tc>
          <w:tcPr>
            <w:tcW w:w="3719" w:type="dxa"/>
            <w:tcBorders/>
            <w:vAlign w:val="cente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2"/>
                <w:sz w:val="24"/>
                <w:szCs w:val="24"/>
                <w:lang w:val="fr-CM" w:eastAsia="en-US" w:bidi="ar-SA"/>
              </w:rPr>
              <w:t xml:space="preserve">Suggestions à intégrer </w:t>
            </w:r>
          </w:p>
        </w:tc>
      </w:tr>
      <w:tr>
        <w:trPr/>
        <w:tc>
          <w:tcPr>
            <w:tcW w:w="2055" w:type="dxa"/>
            <w:vMerge w:val="restart"/>
            <w:tcBorders/>
            <w:vAlign w:val="cente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2"/>
                <w:sz w:val="24"/>
                <w:szCs w:val="24"/>
                <w:lang w:val="fr-CM" w:eastAsia="en-US" w:bidi="ar-SA"/>
              </w:rPr>
              <w:t>Information sur la donnée médicale</w:t>
            </w:r>
          </w:p>
        </w:tc>
        <w:tc>
          <w:tcPr>
            <w:tcW w:w="3025" w:type="dxa"/>
            <w:tcBorders/>
            <w:vAlign w:val="center"/>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2"/>
                <w:sz w:val="24"/>
                <w:szCs w:val="24"/>
                <w:lang w:val="fr-CM" w:eastAsia="en-US" w:bidi="ar-SA"/>
              </w:rPr>
              <w:t>Date de naissance</w:t>
            </w:r>
          </w:p>
        </w:tc>
        <w:tc>
          <w:tcPr>
            <w:tcW w:w="3719" w:type="dxa"/>
            <w:tcBorders/>
            <w:vAlign w:val="center"/>
          </w:tcPr>
          <w:p>
            <w:pPr>
              <w:pStyle w:val="Normal"/>
              <w:widowControl/>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Les dates futures sont acceptées</w:t>
            </w:r>
          </w:p>
        </w:tc>
      </w:tr>
      <w:tr>
        <w:trPr/>
        <w:tc>
          <w:tcPr>
            <w:tcW w:w="2055" w:type="dxa"/>
            <w:vMerge w:val="continue"/>
            <w:tcBorders/>
            <w:vAlign w:val="cente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2"/>
                <w:sz w:val="24"/>
                <w:szCs w:val="24"/>
                <w:lang w:val="fr-CM" w:eastAsia="en-US" w:bidi="ar-SA"/>
              </w:rPr>
            </w:r>
          </w:p>
        </w:tc>
        <w:tc>
          <w:tcPr>
            <w:tcW w:w="3025" w:type="dxa"/>
            <w:tcBorders/>
            <w:vAlign w:val="center"/>
          </w:tcPr>
          <w:p>
            <w:pPr>
              <w:pStyle w:val="Normal"/>
              <w:widowControl/>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Information sur la donnée médicale</w:t>
            </w:r>
          </w:p>
        </w:tc>
        <w:tc>
          <w:tcPr>
            <w:tcW w:w="3719" w:type="dxa"/>
            <w:tcBorders/>
            <w:vAlign w:val="center"/>
          </w:tcPr>
          <w:p>
            <w:pPr>
              <w:pStyle w:val="Normal"/>
              <w:widowControl/>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 xml:space="preserve">Paramètres du patient </w:t>
            </w:r>
          </w:p>
        </w:tc>
      </w:tr>
      <w:tr>
        <w:trPr/>
        <w:tc>
          <w:tcPr>
            <w:tcW w:w="2055" w:type="dxa"/>
            <w:vMerge w:val="continue"/>
            <w:tcBorders/>
            <w:vAlign w:val="cente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2"/>
                <w:sz w:val="24"/>
                <w:szCs w:val="24"/>
                <w:lang w:val="fr-CM" w:eastAsia="en-US" w:bidi="ar-SA"/>
              </w:rPr>
            </w:r>
          </w:p>
        </w:tc>
        <w:tc>
          <w:tcPr>
            <w:tcW w:w="3025" w:type="dxa"/>
            <w:tcBorders/>
            <w:vAlign w:val="center"/>
          </w:tcPr>
          <w:p>
            <w:pPr>
              <w:pStyle w:val="Normal"/>
              <w:widowControl/>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Diamètre cranial (perimètre)</w:t>
            </w:r>
          </w:p>
        </w:tc>
        <w:tc>
          <w:tcPr>
            <w:tcW w:w="3719" w:type="dxa"/>
            <w:tcBorders/>
            <w:vAlign w:val="center"/>
          </w:tcPr>
          <w:p>
            <w:pPr>
              <w:pStyle w:val="Normal"/>
              <w:widowControl/>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Périmètre crânien (enfant &lt;= 5ans)</w:t>
            </w:r>
          </w:p>
        </w:tc>
      </w:tr>
      <w:tr>
        <w:trPr/>
        <w:tc>
          <w:tcPr>
            <w:tcW w:w="2055" w:type="dxa"/>
            <w:vMerge w:val="continue"/>
            <w:tcBorders/>
            <w:vAlign w:val="cente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2"/>
                <w:sz w:val="24"/>
                <w:szCs w:val="24"/>
                <w:lang w:val="fr-CM" w:eastAsia="en-US" w:bidi="ar-SA"/>
              </w:rPr>
            </w:r>
          </w:p>
        </w:tc>
        <w:tc>
          <w:tcPr>
            <w:tcW w:w="3025" w:type="dxa"/>
            <w:tcBorders/>
            <w:vAlign w:val="center"/>
          </w:tcPr>
          <w:p>
            <w:pPr>
              <w:pStyle w:val="Normal"/>
              <w:widowControl/>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Diarrhee</w:t>
            </w:r>
          </w:p>
        </w:tc>
        <w:tc>
          <w:tcPr>
            <w:tcW w:w="3719" w:type="dxa"/>
            <w:tcBorders/>
            <w:vAlign w:val="center"/>
          </w:tcPr>
          <w:p>
            <w:pPr>
              <w:pStyle w:val="Normal"/>
              <w:widowControl/>
              <w:spacing w:lineRule="auto" w:line="240" w:before="0" w:after="0"/>
              <w:jc w:val="both"/>
              <w:rPr>
                <w:rFonts w:ascii="Times New Roman" w:hAnsi="Times New Roman" w:cs="Times New Roman"/>
                <w:b/>
                <w:sz w:val="24"/>
                <w:szCs w:val="24"/>
              </w:rPr>
            </w:pPr>
            <w:r>
              <w:rPr>
                <w:rFonts w:eastAsia="Calibri" w:cs="Times New Roman" w:ascii="Times New Roman" w:hAnsi="Times New Roman"/>
                <w:bCs/>
                <w:kern w:val="2"/>
                <w:sz w:val="24"/>
                <w:szCs w:val="24"/>
                <w:lang w:val="fr-CM" w:eastAsia="en-US" w:bidi="ar-SA"/>
              </w:rPr>
              <w:t>Diarrhée</w:t>
            </w:r>
          </w:p>
        </w:tc>
      </w:tr>
      <w:tr>
        <w:trPr/>
        <w:tc>
          <w:tcPr>
            <w:tcW w:w="2055" w:type="dxa"/>
            <w:vMerge w:val="continue"/>
            <w:tcBorders/>
            <w:vAlign w:val="cente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2"/>
                <w:sz w:val="24"/>
                <w:szCs w:val="24"/>
                <w:lang w:val="fr-CM" w:eastAsia="en-US" w:bidi="ar-SA"/>
              </w:rPr>
            </w:r>
          </w:p>
        </w:tc>
        <w:tc>
          <w:tcPr>
            <w:tcW w:w="3025" w:type="dxa"/>
            <w:tcBorders/>
            <w:vAlign w:val="center"/>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2"/>
                <w:sz w:val="24"/>
                <w:szCs w:val="24"/>
                <w:lang w:val="fr-CM" w:eastAsia="en-US" w:bidi="ar-SA"/>
              </w:rPr>
              <w:t>Revue des symptomes</w:t>
            </w:r>
          </w:p>
        </w:tc>
        <w:tc>
          <w:tcPr>
            <w:tcW w:w="3719" w:type="dxa"/>
            <w:tcBorders/>
            <w:vAlign w:val="center"/>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2"/>
                <w:sz w:val="24"/>
                <w:szCs w:val="24"/>
                <w:lang w:val="fr-CM" w:eastAsia="en-US" w:bidi="ar-SA"/>
              </w:rPr>
              <w:t>Revue des signes et symptômes</w:t>
            </w:r>
          </w:p>
        </w:tc>
      </w:tr>
      <w:tr>
        <w:trPr/>
        <w:tc>
          <w:tcPr>
            <w:tcW w:w="2055" w:type="dxa"/>
            <w:vMerge w:val="restart"/>
            <w:tcBorders/>
            <w:vAlign w:val="cente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2"/>
                <w:sz w:val="24"/>
                <w:szCs w:val="24"/>
                <w:lang w:val="fr-CM" w:eastAsia="en-US" w:bidi="ar-SA"/>
              </w:rPr>
              <w:t>Consultation</w:t>
            </w:r>
          </w:p>
        </w:tc>
        <w:tc>
          <w:tcPr>
            <w:tcW w:w="3025" w:type="dxa"/>
            <w:vMerge w:val="restart"/>
            <w:tcBorders/>
            <w:vAlign w:val="center"/>
          </w:tcPr>
          <w:p>
            <w:pPr>
              <w:pStyle w:val="Normal"/>
              <w:widowControl/>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Selles claires</w:t>
            </w:r>
          </w:p>
        </w:tc>
        <w:tc>
          <w:tcPr>
            <w:tcW w:w="3719" w:type="dxa"/>
            <w:tcBorders/>
            <w:vAlign w:val="center"/>
          </w:tcPr>
          <w:p>
            <w:pPr>
              <w:pStyle w:val="Normal"/>
              <w:widowControl/>
              <w:spacing w:lineRule="auto" w:line="240" w:before="0" w:after="0"/>
              <w:jc w:val="both"/>
              <w:rPr>
                <w:rFonts w:ascii="Times New Roman" w:hAnsi="Times New Roman" w:cs="Times New Roman"/>
                <w:bCs/>
                <w:sz w:val="24"/>
                <w:szCs w:val="24"/>
                <w:highlight w:val="yellow"/>
              </w:rPr>
            </w:pPr>
            <w:r>
              <w:rPr>
                <w:rFonts w:eastAsia="Calibri" w:cs="Times New Roman" w:ascii="Times New Roman" w:hAnsi="Times New Roman"/>
                <w:bCs/>
                <w:kern w:val="2"/>
                <w:sz w:val="24"/>
                <w:szCs w:val="24"/>
                <w:lang w:val="fr-CM" w:eastAsia="en-US" w:bidi="ar-SA"/>
              </w:rPr>
              <w:t xml:space="preserve">Évaluation du stade clinique du VIH est un élément de la </w:t>
            </w:r>
            <w:r>
              <w:rPr>
                <w:rFonts w:eastAsia="Calibri" w:cs="Times New Roman" w:ascii="Times New Roman" w:hAnsi="Times New Roman"/>
                <w:b/>
                <w:kern w:val="2"/>
                <w:sz w:val="24"/>
                <w:szCs w:val="24"/>
                <w:lang w:val="fr-CM" w:eastAsia="en-US" w:bidi="ar-SA"/>
              </w:rPr>
              <w:t>« consultation »</w:t>
            </w:r>
            <w:r>
              <w:rPr>
                <w:rFonts w:eastAsia="Calibri" w:cs="Times New Roman" w:ascii="Times New Roman" w:hAnsi="Times New Roman"/>
                <w:bCs/>
                <w:kern w:val="2"/>
                <w:sz w:val="24"/>
                <w:szCs w:val="24"/>
                <w:lang w:val="fr-CM" w:eastAsia="en-US" w:bidi="ar-SA"/>
              </w:rPr>
              <w:t xml:space="preserve"> et doit venir après la confirmation du test du VIH par le clinicien (à ajouter)</w:t>
            </w:r>
          </w:p>
        </w:tc>
      </w:tr>
      <w:tr>
        <w:trPr/>
        <w:tc>
          <w:tcPr>
            <w:tcW w:w="2055" w:type="dxa"/>
            <w:vMerge w:val="continue"/>
            <w:tcBorders/>
            <w:vAlign w:val="cente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2"/>
                <w:sz w:val="24"/>
                <w:szCs w:val="24"/>
                <w:lang w:val="fr-CM" w:eastAsia="en-US" w:bidi="ar-SA"/>
              </w:rPr>
            </w:r>
          </w:p>
        </w:tc>
        <w:tc>
          <w:tcPr>
            <w:tcW w:w="3025" w:type="dxa"/>
            <w:vMerge w:val="continue"/>
            <w:tcBorders/>
            <w:vAlign w:val="center"/>
          </w:tcPr>
          <w:p>
            <w:pPr>
              <w:pStyle w:val="Normal"/>
              <w:widowControl/>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r>
          </w:p>
        </w:tc>
        <w:tc>
          <w:tcPr>
            <w:tcW w:w="3719" w:type="dxa"/>
            <w:tcBorders/>
            <w:vAlign w:val="center"/>
          </w:tcPr>
          <w:p>
            <w:pPr>
              <w:pStyle w:val="Normal"/>
              <w:widowControl/>
              <w:spacing w:lineRule="auto" w:line="240" w:before="0" w:after="0"/>
              <w:jc w:val="both"/>
              <w:rPr>
                <w:rFonts w:ascii="Times New Roman" w:hAnsi="Times New Roman" w:cs="Times New Roman"/>
                <w:b/>
                <w:sz w:val="24"/>
                <w:szCs w:val="24"/>
              </w:rPr>
            </w:pPr>
            <w:r>
              <w:rPr>
                <w:rFonts w:eastAsia="Calibri" w:cs="Times New Roman" w:ascii="Times New Roman" w:hAnsi="Times New Roman"/>
                <w:bCs/>
                <w:kern w:val="2"/>
                <w:sz w:val="24"/>
                <w:szCs w:val="24"/>
                <w:lang w:val="fr-CM" w:eastAsia="en-US" w:bidi="ar-SA"/>
              </w:rPr>
              <w:t>Supprimer cette variable</w:t>
            </w:r>
          </w:p>
        </w:tc>
      </w:tr>
      <w:tr>
        <w:trPr/>
        <w:tc>
          <w:tcPr>
            <w:tcW w:w="2055" w:type="dxa"/>
            <w:vMerge w:val="continue"/>
            <w:tcBorders/>
            <w:vAlign w:val="cente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2"/>
                <w:sz w:val="24"/>
                <w:szCs w:val="24"/>
                <w:lang w:val="fr-CM" w:eastAsia="en-US" w:bidi="ar-SA"/>
              </w:rPr>
            </w:r>
          </w:p>
        </w:tc>
        <w:tc>
          <w:tcPr>
            <w:tcW w:w="3025" w:type="dxa"/>
            <w:vMerge w:val="restart"/>
            <w:tcBorders/>
            <w:vAlign w:val="center"/>
          </w:tcPr>
          <w:p>
            <w:pPr>
              <w:pStyle w:val="Normal"/>
              <w:widowControl/>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Nausées et vomissements</w:t>
            </w:r>
          </w:p>
        </w:tc>
        <w:tc>
          <w:tcPr>
            <w:tcW w:w="3719" w:type="dxa"/>
            <w:tcBorders/>
            <w:vAlign w:val="center"/>
          </w:tcPr>
          <w:p>
            <w:pPr>
              <w:pStyle w:val="Normal"/>
              <w:widowControl/>
              <w:spacing w:lineRule="auto" w:line="240" w:before="0" w:after="0"/>
              <w:jc w:val="both"/>
              <w:rPr>
                <w:rFonts w:ascii="Times New Roman" w:hAnsi="Times New Roman" w:cs="Times New Roman"/>
                <w:b/>
                <w:sz w:val="24"/>
                <w:szCs w:val="24"/>
              </w:rPr>
            </w:pPr>
            <w:r>
              <w:rPr>
                <w:rFonts w:eastAsia="Calibri" w:cs="Times New Roman" w:ascii="Times New Roman" w:hAnsi="Times New Roman"/>
                <w:bCs/>
                <w:kern w:val="2"/>
                <w:sz w:val="24"/>
                <w:szCs w:val="24"/>
                <w:lang w:val="fr-CM" w:eastAsia="en-US" w:bidi="ar-SA"/>
              </w:rPr>
              <w:t xml:space="preserve">Nausées </w:t>
            </w:r>
          </w:p>
        </w:tc>
      </w:tr>
      <w:tr>
        <w:trPr/>
        <w:tc>
          <w:tcPr>
            <w:tcW w:w="2055" w:type="dxa"/>
            <w:vMerge w:val="continue"/>
            <w:tcBorders/>
            <w:vAlign w:val="cente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2"/>
                <w:sz w:val="24"/>
                <w:szCs w:val="24"/>
                <w:lang w:val="fr-CM" w:eastAsia="en-US" w:bidi="ar-SA"/>
              </w:rPr>
            </w:r>
          </w:p>
        </w:tc>
        <w:tc>
          <w:tcPr>
            <w:tcW w:w="3025" w:type="dxa"/>
            <w:vMerge w:val="continue"/>
            <w:tcBorders/>
            <w:vAlign w:val="center"/>
          </w:tcPr>
          <w:p>
            <w:pPr>
              <w:pStyle w:val="Normal"/>
              <w:widowControl/>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r>
          </w:p>
        </w:tc>
        <w:tc>
          <w:tcPr>
            <w:tcW w:w="3719" w:type="dxa"/>
            <w:tcBorders/>
            <w:vAlign w:val="center"/>
          </w:tcPr>
          <w:p>
            <w:pPr>
              <w:pStyle w:val="Normal"/>
              <w:widowControl/>
              <w:spacing w:lineRule="auto" w:line="240" w:before="0" w:after="0"/>
              <w:jc w:val="both"/>
              <w:rPr>
                <w:rFonts w:ascii="Times New Roman" w:hAnsi="Times New Roman" w:cs="Times New Roman"/>
                <w:b/>
                <w:sz w:val="24"/>
                <w:szCs w:val="24"/>
              </w:rPr>
            </w:pPr>
            <w:r>
              <w:rPr>
                <w:rFonts w:eastAsia="Calibri" w:cs="Times New Roman" w:ascii="Times New Roman" w:hAnsi="Times New Roman"/>
                <w:bCs/>
                <w:kern w:val="2"/>
                <w:sz w:val="24"/>
                <w:szCs w:val="24"/>
                <w:lang w:val="fr-CM" w:eastAsia="en-US" w:bidi="ar-SA"/>
              </w:rPr>
              <w:t>Vomissements</w:t>
            </w:r>
          </w:p>
        </w:tc>
      </w:tr>
      <w:tr>
        <w:trPr/>
        <w:tc>
          <w:tcPr>
            <w:tcW w:w="2055" w:type="dxa"/>
            <w:vMerge w:val="continue"/>
            <w:tcBorders/>
            <w:vAlign w:val="cente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2"/>
                <w:sz w:val="24"/>
                <w:szCs w:val="24"/>
                <w:lang w:val="fr-CM" w:eastAsia="en-US" w:bidi="ar-SA"/>
              </w:rPr>
            </w:r>
          </w:p>
        </w:tc>
        <w:tc>
          <w:tcPr>
            <w:tcW w:w="3025" w:type="dxa"/>
            <w:tcBorders/>
            <w:vAlign w:val="center"/>
          </w:tcPr>
          <w:p>
            <w:pPr>
              <w:pStyle w:val="Normal"/>
              <w:widowControl/>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Ganglion</w:t>
            </w:r>
          </w:p>
        </w:tc>
        <w:tc>
          <w:tcPr>
            <w:tcW w:w="3719" w:type="dxa"/>
            <w:tcBorders/>
            <w:vAlign w:val="center"/>
          </w:tcPr>
          <w:p>
            <w:pPr>
              <w:pStyle w:val="Normal"/>
              <w:widowControl/>
              <w:shd w:val="clear" w:color="auto" w:fill="FFFFFF"/>
              <w:spacing w:lineRule="auto" w:line="240" w:beforeAutospacing="1" w:after="0"/>
              <w:jc w:val="left"/>
              <w:rPr>
                <w:rFonts w:ascii="Times New Roman" w:hAnsi="Times New Roman" w:eastAsia="Times New Roman" w:cs="Times New Roman"/>
                <w:color w:val="3C4245"/>
                <w:sz w:val="24"/>
                <w:szCs w:val="24"/>
                <w:lang w:eastAsia="fr-FR"/>
                <w14:ligatures w14:val="none"/>
              </w:rPr>
            </w:pPr>
            <w:r>
              <w:rPr>
                <w:rFonts w:eastAsia="Calibri" w:cs="Times New Roman" w:ascii="Times New Roman" w:hAnsi="Times New Roman"/>
                <w:bCs/>
                <w:kern w:val="2"/>
                <w:sz w:val="24"/>
                <w:szCs w:val="24"/>
                <w:lang w:val="fr-CM" w:eastAsia="en-US" w:bidi="ar-SA"/>
              </w:rPr>
              <w:t>Inflammation des ganglions ou adénopathies ou l</w:t>
            </w:r>
            <w:r>
              <w:rPr>
                <w:rFonts w:eastAsia="Times New Roman" w:cs="Times New Roman" w:ascii="Times New Roman" w:hAnsi="Times New Roman"/>
                <w:color w:val="3C4245"/>
                <w:kern w:val="2"/>
                <w:sz w:val="24"/>
                <w:szCs w:val="24"/>
                <w:lang w:val="fr-CM" w:eastAsia="fr-FR" w:bidi="ar-SA"/>
                <w14:ligatures w14:val="none"/>
              </w:rPr>
              <w:t>ymphadénopathie</w:t>
            </w:r>
          </w:p>
        </w:tc>
      </w:tr>
      <w:tr>
        <w:trPr/>
        <w:tc>
          <w:tcPr>
            <w:tcW w:w="2055" w:type="dxa"/>
            <w:vMerge w:val="continue"/>
            <w:tcBorders/>
            <w:vAlign w:val="cente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2"/>
                <w:sz w:val="24"/>
                <w:szCs w:val="24"/>
                <w:lang w:val="fr-CM" w:eastAsia="en-US" w:bidi="ar-SA"/>
              </w:rPr>
            </w:r>
          </w:p>
        </w:tc>
        <w:tc>
          <w:tcPr>
            <w:tcW w:w="3025" w:type="dxa"/>
            <w:tcBorders/>
            <w:vAlign w:val="center"/>
          </w:tcPr>
          <w:p>
            <w:pPr>
              <w:pStyle w:val="Normal"/>
              <w:widowControl/>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r>
          </w:p>
        </w:tc>
        <w:tc>
          <w:tcPr>
            <w:tcW w:w="3719" w:type="dxa"/>
            <w:tcBorders/>
            <w:vAlign w:val="center"/>
          </w:tcPr>
          <w:p>
            <w:pPr>
              <w:pStyle w:val="Normal"/>
              <w:widowControl/>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Douleurs abdominales</w:t>
            </w:r>
          </w:p>
        </w:tc>
      </w:tr>
      <w:tr>
        <w:trPr/>
        <w:tc>
          <w:tcPr>
            <w:tcW w:w="2055" w:type="dxa"/>
            <w:tcBorders/>
            <w:vAlign w:val="cente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2"/>
                <w:sz w:val="24"/>
                <w:szCs w:val="24"/>
                <w:lang w:val="fr-CM" w:eastAsia="en-US" w:bidi="ar-SA"/>
              </w:rPr>
            </w:r>
          </w:p>
        </w:tc>
        <w:tc>
          <w:tcPr>
            <w:tcW w:w="3025" w:type="dxa"/>
            <w:tcBorders/>
            <w:vAlign w:val="center"/>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2"/>
                <w:sz w:val="24"/>
                <w:szCs w:val="24"/>
                <w:lang w:val="fr-CM" w:eastAsia="en-US" w:bidi="ar-SA"/>
              </w:rPr>
              <w:t>Diagnostic clinique</w:t>
            </w:r>
          </w:p>
        </w:tc>
        <w:tc>
          <w:tcPr>
            <w:tcW w:w="3719" w:type="dxa"/>
            <w:tcBorders/>
            <w:vAlign w:val="center"/>
          </w:tcPr>
          <w:p>
            <w:pPr>
              <w:pStyle w:val="Normal"/>
              <w:widowControl/>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Examens demandés</w:t>
            </w:r>
          </w:p>
        </w:tc>
      </w:tr>
      <w:tr>
        <w:trPr/>
        <w:tc>
          <w:tcPr>
            <w:tcW w:w="2055" w:type="dxa"/>
            <w:tcBorders/>
            <w:vAlign w:val="cente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2"/>
                <w:sz w:val="24"/>
                <w:szCs w:val="24"/>
                <w:lang w:val="fr-CM" w:eastAsia="en-US" w:bidi="ar-SA"/>
              </w:rPr>
            </w:r>
          </w:p>
        </w:tc>
        <w:tc>
          <w:tcPr>
            <w:tcW w:w="3025" w:type="dxa"/>
            <w:tcBorders/>
            <w:vAlign w:val="center"/>
          </w:tcPr>
          <w:p>
            <w:pPr>
              <w:pStyle w:val="Normal"/>
              <w:widowControl/>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Hepatite B</w:t>
            </w:r>
          </w:p>
        </w:tc>
        <w:tc>
          <w:tcPr>
            <w:tcW w:w="3719" w:type="dxa"/>
            <w:tcBorders/>
            <w:vAlign w:val="center"/>
          </w:tcPr>
          <w:p>
            <w:pPr>
              <w:pStyle w:val="Normal"/>
              <w:widowControl/>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Ag HVB</w:t>
            </w:r>
          </w:p>
        </w:tc>
      </w:tr>
      <w:tr>
        <w:trPr/>
        <w:tc>
          <w:tcPr>
            <w:tcW w:w="2055" w:type="dxa"/>
            <w:tcBorders/>
            <w:vAlign w:val="cente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2"/>
                <w:sz w:val="24"/>
                <w:szCs w:val="24"/>
                <w:lang w:val="fr-CM" w:eastAsia="en-US" w:bidi="ar-SA"/>
              </w:rPr>
            </w:r>
          </w:p>
        </w:tc>
        <w:tc>
          <w:tcPr>
            <w:tcW w:w="3025" w:type="dxa"/>
            <w:tcBorders/>
            <w:vAlign w:val="center"/>
          </w:tcPr>
          <w:p>
            <w:pPr>
              <w:pStyle w:val="Normal"/>
              <w:widowControl/>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r>
          </w:p>
        </w:tc>
        <w:tc>
          <w:tcPr>
            <w:tcW w:w="3719" w:type="dxa"/>
            <w:tcBorders/>
            <w:vAlign w:val="center"/>
          </w:tcPr>
          <w:p>
            <w:pPr>
              <w:pStyle w:val="Normal"/>
              <w:widowControl/>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Ag HVC</w:t>
            </w:r>
          </w:p>
        </w:tc>
      </w:tr>
      <w:tr>
        <w:trPr/>
        <w:tc>
          <w:tcPr>
            <w:tcW w:w="2055" w:type="dxa"/>
            <w:tcBorders/>
            <w:vAlign w:val="cente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2"/>
                <w:sz w:val="24"/>
                <w:szCs w:val="24"/>
                <w:lang w:val="fr-CM" w:eastAsia="en-US" w:bidi="ar-SA"/>
              </w:rPr>
            </w:r>
          </w:p>
        </w:tc>
        <w:tc>
          <w:tcPr>
            <w:tcW w:w="3025" w:type="dxa"/>
            <w:tcBorders/>
            <w:vAlign w:val="center"/>
          </w:tcPr>
          <w:p>
            <w:pPr>
              <w:pStyle w:val="Normal"/>
              <w:widowControl/>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Examen de Syphilis</w:t>
            </w:r>
          </w:p>
        </w:tc>
        <w:tc>
          <w:tcPr>
            <w:tcW w:w="3719" w:type="dxa"/>
            <w:tcBorders/>
            <w:vAlign w:val="center"/>
          </w:tcPr>
          <w:p>
            <w:pPr>
              <w:pStyle w:val="Normal"/>
              <w:widowControl/>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TDR syphilis</w:t>
            </w:r>
          </w:p>
          <w:p>
            <w:pPr>
              <w:pStyle w:val="Normal"/>
              <w:widowControl/>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TPHA / VDRL</w:t>
            </w:r>
          </w:p>
        </w:tc>
      </w:tr>
      <w:tr>
        <w:trPr/>
        <w:tc>
          <w:tcPr>
            <w:tcW w:w="2055" w:type="dxa"/>
            <w:tcBorders/>
            <w:vAlign w:val="cente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2"/>
                <w:sz w:val="24"/>
                <w:szCs w:val="24"/>
                <w:lang w:val="fr-CM" w:eastAsia="en-US" w:bidi="ar-SA"/>
              </w:rPr>
            </w:r>
          </w:p>
        </w:tc>
        <w:tc>
          <w:tcPr>
            <w:tcW w:w="3025" w:type="dxa"/>
            <w:vMerge w:val="restart"/>
            <w:tcBorders/>
            <w:vAlign w:val="center"/>
          </w:tcPr>
          <w:p>
            <w:pPr>
              <w:pStyle w:val="Normal"/>
              <w:widowControl/>
              <w:spacing w:lineRule="auto" w:line="240" w:before="0" w:after="0"/>
              <w:jc w:val="both"/>
              <w:rPr>
                <w:rFonts w:ascii="Times New Roman" w:hAnsi="Times New Roman" w:cs="Times New Roman"/>
                <w:bCs/>
                <w:sz w:val="24"/>
                <w:szCs w:val="24"/>
              </w:rPr>
            </w:pPr>
            <w:r>
              <w:rPr>
                <w:rFonts w:eastAsia="Calibri" w:cs="Times New Roman" w:ascii="Times New Roman" w:hAnsi="Times New Roman"/>
                <w:kern w:val="2"/>
                <w:sz w:val="24"/>
                <w:szCs w:val="24"/>
                <w:shd w:fill="FFFFFF" w:val="clear"/>
                <w:lang w:val="fr-CM" w:eastAsia="en-US" w:bidi="ar-SA"/>
              </w:rPr>
              <w:t>Examen de Tuberculose</w:t>
            </w:r>
          </w:p>
        </w:tc>
        <w:tc>
          <w:tcPr>
            <w:tcW w:w="3719" w:type="dxa"/>
            <w:tcBorders/>
            <w:vAlign w:val="center"/>
          </w:tcPr>
          <w:p>
            <w:pPr>
              <w:pStyle w:val="Normal"/>
              <w:widowControl/>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Examen des crachats</w:t>
            </w:r>
          </w:p>
        </w:tc>
      </w:tr>
      <w:tr>
        <w:trPr/>
        <w:tc>
          <w:tcPr>
            <w:tcW w:w="2055" w:type="dxa"/>
            <w:tcBorders/>
            <w:vAlign w:val="cente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2"/>
                <w:sz w:val="24"/>
                <w:szCs w:val="24"/>
                <w:lang w:val="fr-CM" w:eastAsia="en-US" w:bidi="ar-SA"/>
              </w:rPr>
            </w:r>
          </w:p>
        </w:tc>
        <w:tc>
          <w:tcPr>
            <w:tcW w:w="3025" w:type="dxa"/>
            <w:vMerge w:val="continue"/>
            <w:tcBorders/>
            <w:vAlign w:val="center"/>
          </w:tcPr>
          <w:p>
            <w:pPr>
              <w:pStyle w:val="Normal"/>
              <w:widowControl/>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r>
          </w:p>
        </w:tc>
        <w:tc>
          <w:tcPr>
            <w:tcW w:w="3719" w:type="dxa"/>
            <w:tcBorders/>
            <w:vAlign w:val="center"/>
          </w:tcPr>
          <w:p>
            <w:pPr>
              <w:pStyle w:val="Normal"/>
              <w:widowControl/>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Radiographie du thorax</w:t>
            </w:r>
          </w:p>
        </w:tc>
      </w:tr>
      <w:tr>
        <w:trPr/>
        <w:tc>
          <w:tcPr>
            <w:tcW w:w="2055" w:type="dxa"/>
            <w:tcBorders/>
            <w:vAlign w:val="cente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2"/>
                <w:sz w:val="24"/>
                <w:szCs w:val="24"/>
                <w:lang w:val="fr-CM" w:eastAsia="en-US" w:bidi="ar-SA"/>
              </w:rPr>
            </w:r>
          </w:p>
        </w:tc>
        <w:tc>
          <w:tcPr>
            <w:tcW w:w="3025" w:type="dxa"/>
            <w:tcBorders/>
            <w:vAlign w:val="center"/>
          </w:tcPr>
          <w:p>
            <w:pPr>
              <w:pStyle w:val="Normal"/>
              <w:widowControl/>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Unigold VIH et détermine 1/2</w:t>
            </w:r>
          </w:p>
        </w:tc>
        <w:tc>
          <w:tcPr>
            <w:tcW w:w="3719" w:type="dxa"/>
            <w:tcBorders/>
            <w:vAlign w:val="center"/>
          </w:tcPr>
          <w:p>
            <w:pPr>
              <w:pStyle w:val="Normal"/>
              <w:widowControl/>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Test du VIH (Algorithme)</w:t>
            </w:r>
          </w:p>
        </w:tc>
      </w:tr>
      <w:tr>
        <w:trPr/>
        <w:tc>
          <w:tcPr>
            <w:tcW w:w="2055" w:type="dxa"/>
            <w:tcBorders/>
            <w:vAlign w:val="cente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2"/>
                <w:sz w:val="24"/>
                <w:szCs w:val="24"/>
                <w:lang w:val="fr-CM" w:eastAsia="en-US" w:bidi="ar-SA"/>
              </w:rPr>
            </w:r>
          </w:p>
        </w:tc>
        <w:tc>
          <w:tcPr>
            <w:tcW w:w="3025" w:type="dxa"/>
            <w:tcBorders/>
            <w:vAlign w:val="center"/>
          </w:tcPr>
          <w:p>
            <w:pPr>
              <w:pStyle w:val="Normal"/>
              <w:widowControl/>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A ajouter</w:t>
            </w:r>
          </w:p>
        </w:tc>
        <w:tc>
          <w:tcPr>
            <w:tcW w:w="3719" w:type="dxa"/>
            <w:tcBorders/>
            <w:vAlign w:val="center"/>
          </w:tcPr>
          <w:p>
            <w:pPr>
              <w:pStyle w:val="Normal"/>
              <w:widowControl/>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Numération formule sanguine (Taux d’hémoglobine, Nombre de globules blancs, plaquettes )</w:t>
            </w:r>
          </w:p>
        </w:tc>
      </w:tr>
      <w:tr>
        <w:trPr/>
        <w:tc>
          <w:tcPr>
            <w:tcW w:w="2055" w:type="dxa"/>
            <w:tcBorders/>
            <w:vAlign w:val="cente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2"/>
                <w:sz w:val="24"/>
                <w:szCs w:val="24"/>
                <w:lang w:val="fr-CM" w:eastAsia="en-US" w:bidi="ar-SA"/>
              </w:rPr>
            </w:r>
          </w:p>
        </w:tc>
        <w:tc>
          <w:tcPr>
            <w:tcW w:w="3025" w:type="dxa"/>
            <w:tcBorders/>
            <w:vAlign w:val="center"/>
          </w:tcPr>
          <w:p>
            <w:pPr>
              <w:pStyle w:val="Normal"/>
              <w:widowControl/>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A ajouter</w:t>
            </w:r>
          </w:p>
        </w:tc>
        <w:tc>
          <w:tcPr>
            <w:tcW w:w="3719" w:type="dxa"/>
            <w:tcBorders/>
            <w:vAlign w:val="center"/>
          </w:tcPr>
          <w:p>
            <w:pPr>
              <w:pStyle w:val="Normal"/>
              <w:widowControl/>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Charge virale (nombre)</w:t>
            </w:r>
          </w:p>
        </w:tc>
      </w:tr>
      <w:tr>
        <w:trPr/>
        <w:tc>
          <w:tcPr>
            <w:tcW w:w="2055" w:type="dxa"/>
            <w:tcBorders/>
            <w:vAlign w:val="cente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2"/>
                <w:sz w:val="24"/>
                <w:szCs w:val="24"/>
                <w:lang w:val="fr-CM" w:eastAsia="en-US" w:bidi="ar-SA"/>
              </w:rPr>
            </w:r>
          </w:p>
        </w:tc>
        <w:tc>
          <w:tcPr>
            <w:tcW w:w="3025" w:type="dxa"/>
            <w:tcBorders/>
            <w:vAlign w:val="center"/>
          </w:tcPr>
          <w:p>
            <w:pPr>
              <w:pStyle w:val="Normal"/>
              <w:widowControl/>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A ajouter</w:t>
            </w:r>
          </w:p>
        </w:tc>
        <w:tc>
          <w:tcPr>
            <w:tcW w:w="3719" w:type="dxa"/>
            <w:tcBorders/>
            <w:vAlign w:val="center"/>
          </w:tcPr>
          <w:p>
            <w:pPr>
              <w:pStyle w:val="Normal"/>
              <w:widowControl/>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CD4 (nombre)</w:t>
            </w:r>
          </w:p>
        </w:tc>
      </w:tr>
      <w:tr>
        <w:trPr/>
        <w:tc>
          <w:tcPr>
            <w:tcW w:w="2055" w:type="dxa"/>
            <w:tcBorders/>
            <w:vAlign w:val="cente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2"/>
                <w:sz w:val="24"/>
                <w:szCs w:val="24"/>
                <w:lang w:val="fr-CM" w:eastAsia="en-US" w:bidi="ar-SA"/>
              </w:rPr>
            </w:r>
          </w:p>
        </w:tc>
        <w:tc>
          <w:tcPr>
            <w:tcW w:w="3025" w:type="dxa"/>
            <w:tcBorders/>
            <w:vAlign w:val="center"/>
          </w:tcPr>
          <w:p>
            <w:pPr>
              <w:pStyle w:val="Normal"/>
              <w:widowControl/>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A ajouter</w:t>
            </w:r>
          </w:p>
        </w:tc>
        <w:tc>
          <w:tcPr>
            <w:tcW w:w="3719" w:type="dxa"/>
            <w:tcBorders/>
            <w:vAlign w:val="center"/>
          </w:tcPr>
          <w:p>
            <w:pPr>
              <w:pStyle w:val="Normal"/>
              <w:widowControl/>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2"/>
                <w:sz w:val="24"/>
                <w:szCs w:val="24"/>
                <w:lang w:val="fr-CM" w:eastAsia="en-US" w:bidi="ar-SA"/>
              </w:rPr>
              <w:t>Autres examens (champ test)</w:t>
            </w:r>
          </w:p>
        </w:tc>
      </w:tr>
      <w:tr>
        <w:trPr/>
        <w:tc>
          <w:tcPr>
            <w:tcW w:w="2055" w:type="dxa"/>
            <w:tcBorders/>
            <w:vAlign w:val="cente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2"/>
                <w:sz w:val="24"/>
                <w:szCs w:val="24"/>
                <w:lang w:val="fr-CM" w:eastAsia="en-US" w:bidi="ar-SA"/>
              </w:rPr>
            </w:r>
          </w:p>
        </w:tc>
        <w:tc>
          <w:tcPr>
            <w:tcW w:w="3025" w:type="dxa"/>
            <w:tcBorders/>
            <w:vAlign w:val="center"/>
          </w:tcPr>
          <w:p>
            <w:pPr>
              <w:pStyle w:val="Normal"/>
              <w:widowControl/>
              <w:spacing w:lineRule="auto" w:line="240" w:before="0" w:after="0"/>
              <w:jc w:val="both"/>
              <w:rPr>
                <w:rFonts w:ascii="Times New Roman" w:hAnsi="Times New Roman" w:cs="Times New Roman"/>
                <w:b/>
                <w:bCs/>
                <w:sz w:val="24"/>
                <w:szCs w:val="24"/>
              </w:rPr>
            </w:pPr>
            <w:r>
              <w:rPr>
                <w:rFonts w:eastAsia="Calibri" w:cs="Times New Roman" w:ascii="Times New Roman" w:hAnsi="Times New Roman"/>
                <w:b/>
                <w:bCs/>
                <w:kern w:val="2"/>
                <w:sz w:val="24"/>
                <w:szCs w:val="24"/>
                <w:lang w:val="fr-CM" w:eastAsia="en-US" w:bidi="ar-SA"/>
              </w:rPr>
              <w:t>Ensemble des effets secondaires</w:t>
            </w:r>
          </w:p>
        </w:tc>
        <w:tc>
          <w:tcPr>
            <w:tcW w:w="3719" w:type="dxa"/>
            <w:tcBorders/>
            <w:vAlign w:val="center"/>
          </w:tcPr>
          <w:p>
            <w:pPr>
              <w:pStyle w:val="Normal"/>
              <w:widowControl/>
              <w:spacing w:lineRule="auto" w:line="240" w:before="0" w:after="0"/>
              <w:jc w:val="both"/>
              <w:rPr>
                <w:rFonts w:ascii="Times New Roman" w:hAnsi="Times New Roman" w:cs="Times New Roman"/>
                <w:b/>
                <w:bCs/>
                <w:sz w:val="24"/>
                <w:szCs w:val="24"/>
              </w:rPr>
            </w:pPr>
            <w:r>
              <w:rPr>
                <w:rFonts w:eastAsia="Calibri" w:cs="Times New Roman" w:ascii="Times New Roman" w:hAnsi="Times New Roman"/>
                <w:b/>
                <w:bCs/>
                <w:kern w:val="2"/>
                <w:sz w:val="24"/>
                <w:szCs w:val="24"/>
                <w:lang w:val="fr-CM" w:eastAsia="en-US" w:bidi="ar-SA"/>
              </w:rPr>
              <w:t>Effets indésirables des ARV</w:t>
            </w:r>
          </w:p>
        </w:tc>
      </w:tr>
    </w:tbl>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p>
      <w:pPr>
        <w:pStyle w:val="Normal"/>
        <w:spacing w:before="0" w:after="0"/>
        <w:rPr>
          <w:rFonts w:ascii="Times New Roman" w:hAnsi="Times New Roman" w:cs="Times New Roman"/>
          <w:b/>
          <w:bCs/>
          <w:sz w:val="24"/>
          <w:szCs w:val="24"/>
        </w:rPr>
      </w:pPr>
      <w:r>
        <w:rPr>
          <w:rFonts w:cs="Times New Roman" w:ascii="Times New Roman" w:hAnsi="Times New Roman"/>
          <w:b/>
          <w:bCs/>
          <w:sz w:val="24"/>
          <w:szCs w:val="24"/>
        </w:rPr>
        <w:t>Revue des signes et symptômes</w:t>
      </w:r>
    </w:p>
    <w:p>
      <w:pPr>
        <w:pStyle w:val="Normal"/>
        <w:numPr>
          <w:ilvl w:val="0"/>
          <w:numId w:val="6"/>
        </w:numPr>
        <w:spacing w:lineRule="auto" w:line="240" w:before="0" w:after="0"/>
        <w:ind w:hanging="357" w:left="714"/>
        <w:rPr>
          <w:rFonts w:ascii="Times New Roman" w:hAnsi="Times New Roman" w:cs="Times New Roman"/>
          <w:sz w:val="24"/>
          <w:szCs w:val="24"/>
        </w:rPr>
      </w:pPr>
      <w:r>
        <w:rPr>
          <w:rFonts w:cs="Times New Roman" w:ascii="Times New Roman" w:hAnsi="Times New Roman"/>
          <w:sz w:val="24"/>
          <w:szCs w:val="24"/>
        </w:rPr>
        <w:t>Fièvre</w:t>
      </w:r>
    </w:p>
    <w:p>
      <w:pPr>
        <w:pStyle w:val="Normal"/>
        <w:numPr>
          <w:ilvl w:val="0"/>
          <w:numId w:val="6"/>
        </w:numPr>
        <w:spacing w:lineRule="auto" w:line="240" w:before="0" w:after="0"/>
        <w:ind w:hanging="357" w:left="714"/>
        <w:rPr>
          <w:rFonts w:ascii="Times New Roman" w:hAnsi="Times New Roman" w:cs="Times New Roman"/>
          <w:sz w:val="24"/>
          <w:szCs w:val="24"/>
        </w:rPr>
      </w:pPr>
      <w:r>
        <w:rPr>
          <w:rFonts w:cs="Times New Roman" w:ascii="Times New Roman" w:hAnsi="Times New Roman"/>
          <w:sz w:val="24"/>
          <w:szCs w:val="24"/>
        </w:rPr>
        <w:t>Céphalées</w:t>
      </w:r>
    </w:p>
    <w:p>
      <w:pPr>
        <w:pStyle w:val="Normal"/>
        <w:numPr>
          <w:ilvl w:val="0"/>
          <w:numId w:val="6"/>
        </w:numPr>
        <w:spacing w:lineRule="auto" w:line="240" w:before="0" w:after="0"/>
        <w:ind w:hanging="357" w:left="714"/>
        <w:rPr>
          <w:rFonts w:ascii="Times New Roman" w:hAnsi="Times New Roman" w:cs="Times New Roman"/>
          <w:sz w:val="24"/>
          <w:szCs w:val="24"/>
        </w:rPr>
      </w:pPr>
      <w:r>
        <w:rPr>
          <w:rFonts w:cs="Times New Roman" w:ascii="Times New Roman" w:hAnsi="Times New Roman"/>
          <w:sz w:val="24"/>
          <w:szCs w:val="24"/>
        </w:rPr>
        <w:t>Éruption cutanée</w:t>
      </w:r>
    </w:p>
    <w:p>
      <w:pPr>
        <w:pStyle w:val="Normal"/>
        <w:numPr>
          <w:ilvl w:val="0"/>
          <w:numId w:val="6"/>
        </w:numPr>
        <w:spacing w:lineRule="auto" w:line="240" w:before="0" w:after="0"/>
        <w:ind w:hanging="357" w:left="714"/>
        <w:rPr>
          <w:rFonts w:ascii="Times New Roman" w:hAnsi="Times New Roman" w:cs="Times New Roman"/>
          <w:sz w:val="24"/>
          <w:szCs w:val="24"/>
        </w:rPr>
      </w:pPr>
      <w:r>
        <w:rPr>
          <w:rFonts w:cs="Times New Roman" w:ascii="Times New Roman" w:hAnsi="Times New Roman"/>
          <w:sz w:val="24"/>
          <w:szCs w:val="24"/>
        </w:rPr>
        <w:t>Maux de gorge</w:t>
      </w:r>
    </w:p>
    <w:p>
      <w:pPr>
        <w:pStyle w:val="Normal"/>
        <w:numPr>
          <w:ilvl w:val="0"/>
          <w:numId w:val="6"/>
        </w:numPr>
        <w:shd w:val="clear" w:color="auto" w:fill="FFFFFF"/>
        <w:spacing w:lineRule="auto" w:line="240" w:before="0" w:after="0"/>
        <w:rPr>
          <w:rFonts w:ascii="Times New Roman" w:hAnsi="Times New Roman" w:eastAsia="Times New Roman" w:cs="Times New Roman"/>
          <w:color w:val="3C4245"/>
          <w:sz w:val="24"/>
          <w:szCs w:val="24"/>
          <w:lang w:eastAsia="fr-FR"/>
          <w14:ligatures w14:val="none"/>
        </w:rPr>
      </w:pPr>
      <w:r>
        <w:rPr>
          <w:rFonts w:eastAsia="Times New Roman" w:cs="Times New Roman" w:ascii="Times New Roman" w:hAnsi="Times New Roman"/>
          <w:color w:val="3C4245"/>
          <w:sz w:val="24"/>
          <w:szCs w:val="24"/>
          <w:lang w:eastAsia="fr-FR"/>
          <w14:ligatures w14:val="none"/>
        </w:rPr>
        <w:t>Lymphadénopathie</w:t>
      </w:r>
    </w:p>
    <w:p>
      <w:pPr>
        <w:pStyle w:val="Normal"/>
        <w:numPr>
          <w:ilvl w:val="0"/>
          <w:numId w:val="6"/>
        </w:numPr>
        <w:shd w:val="clear" w:color="auto" w:fill="FFFFFF"/>
        <w:spacing w:lineRule="auto" w:line="240" w:before="0" w:after="0"/>
        <w:rPr>
          <w:rFonts w:ascii="Times New Roman" w:hAnsi="Times New Roman" w:eastAsia="Times New Roman" w:cs="Times New Roman"/>
          <w:color w:val="3C4245"/>
          <w:sz w:val="24"/>
          <w:szCs w:val="24"/>
          <w:lang w:eastAsia="fr-FR"/>
          <w14:ligatures w14:val="none"/>
        </w:rPr>
      </w:pPr>
      <w:r>
        <w:rPr>
          <w:rFonts w:eastAsia="Times New Roman" w:cs="Times New Roman" w:ascii="Times New Roman" w:hAnsi="Times New Roman"/>
          <w:color w:val="3C4245"/>
          <w:sz w:val="24"/>
          <w:szCs w:val="24"/>
          <w:lang w:eastAsia="fr-FR"/>
          <w14:ligatures w14:val="none"/>
        </w:rPr>
        <w:t>Amaigrissement</w:t>
      </w:r>
    </w:p>
    <w:p>
      <w:pPr>
        <w:pStyle w:val="Normal"/>
        <w:numPr>
          <w:ilvl w:val="0"/>
          <w:numId w:val="6"/>
        </w:numPr>
        <w:shd w:val="clear" w:color="auto" w:fill="FFFFFF"/>
        <w:spacing w:lineRule="auto" w:line="240" w:before="0" w:after="0"/>
        <w:rPr>
          <w:rFonts w:ascii="Times New Roman" w:hAnsi="Times New Roman" w:eastAsia="Times New Roman" w:cs="Times New Roman"/>
          <w:color w:val="3C4245"/>
          <w:sz w:val="24"/>
          <w:szCs w:val="24"/>
          <w:lang w:eastAsia="fr-FR"/>
          <w14:ligatures w14:val="none"/>
        </w:rPr>
      </w:pPr>
      <w:r>
        <w:rPr>
          <w:rFonts w:eastAsia="Times New Roman" w:cs="Times New Roman" w:ascii="Times New Roman" w:hAnsi="Times New Roman"/>
          <w:color w:val="3C4245"/>
          <w:sz w:val="24"/>
          <w:szCs w:val="24"/>
          <w:lang w:eastAsia="fr-FR"/>
          <w14:ligatures w14:val="none"/>
        </w:rPr>
        <w:t>Fièvre</w:t>
      </w:r>
    </w:p>
    <w:p>
      <w:pPr>
        <w:pStyle w:val="Normal"/>
        <w:numPr>
          <w:ilvl w:val="0"/>
          <w:numId w:val="6"/>
        </w:numPr>
        <w:shd w:val="clear" w:color="auto" w:fill="FFFFFF"/>
        <w:spacing w:lineRule="auto" w:line="240" w:before="0" w:after="0"/>
        <w:rPr>
          <w:rFonts w:ascii="Times New Roman" w:hAnsi="Times New Roman" w:eastAsia="Times New Roman" w:cs="Times New Roman"/>
          <w:color w:val="3C4245"/>
          <w:sz w:val="24"/>
          <w:szCs w:val="24"/>
          <w:lang w:eastAsia="fr-FR"/>
          <w14:ligatures w14:val="none"/>
        </w:rPr>
      </w:pPr>
      <w:r>
        <w:rPr>
          <w:rFonts w:eastAsia="Times New Roman" w:cs="Times New Roman" w:ascii="Times New Roman" w:hAnsi="Times New Roman"/>
          <w:color w:val="3C4245"/>
          <w:sz w:val="24"/>
          <w:szCs w:val="24"/>
          <w:lang w:eastAsia="fr-FR"/>
          <w14:ligatures w14:val="none"/>
        </w:rPr>
        <w:t>Diarrhée</w:t>
      </w:r>
    </w:p>
    <w:p>
      <w:pPr>
        <w:pStyle w:val="Normal"/>
        <w:numPr>
          <w:ilvl w:val="0"/>
          <w:numId w:val="6"/>
        </w:numPr>
        <w:shd w:val="clear" w:color="auto" w:fill="FFFFFF"/>
        <w:spacing w:lineRule="auto" w:line="240" w:before="0" w:afterAutospacing="1"/>
        <w:rPr>
          <w:rFonts w:ascii="Times New Roman" w:hAnsi="Times New Roman" w:eastAsia="Times New Roman" w:cs="Times New Roman"/>
          <w:color w:val="3C4245"/>
          <w:sz w:val="24"/>
          <w:szCs w:val="24"/>
          <w:lang w:eastAsia="fr-FR"/>
          <w14:ligatures w14:val="none"/>
        </w:rPr>
      </w:pPr>
      <w:r>
        <w:rPr>
          <w:rFonts w:eastAsia="Times New Roman" w:cs="Times New Roman" w:ascii="Times New Roman" w:hAnsi="Times New Roman"/>
          <w:color w:val="3C4245"/>
          <w:sz w:val="24"/>
          <w:szCs w:val="24"/>
          <w:lang w:eastAsia="fr-FR"/>
          <w14:ligatures w14:val="none"/>
        </w:rPr>
        <w:t>Toux</w:t>
      </w:r>
    </w:p>
    <w:p>
      <w:pPr>
        <w:pStyle w:val="Normal"/>
        <w:shd w:val="clear" w:color="auto" w:fill="FFFFFF"/>
        <w:spacing w:lineRule="auto" w:line="240" w:beforeAutospacing="1" w:afterAutospacing="1"/>
        <w:ind w:left="720"/>
        <w:rPr>
          <w:rFonts w:ascii="Times New Roman" w:hAnsi="Times New Roman" w:eastAsia="Times New Roman" w:cs="Times New Roman"/>
          <w:b/>
          <w:color w:val="3C4245"/>
          <w:sz w:val="24"/>
          <w:szCs w:val="24"/>
          <w:u w:val="single"/>
          <w:lang w:eastAsia="fr-FR"/>
          <w14:ligatures w14:val="none"/>
        </w:rPr>
      </w:pPr>
      <w:r>
        <w:rPr>
          <w:rFonts w:eastAsia="Times New Roman" w:cs="Times New Roman" w:ascii="Times New Roman" w:hAnsi="Times New Roman"/>
          <w:b/>
          <w:color w:val="3C4245"/>
          <w:sz w:val="24"/>
          <w:szCs w:val="24"/>
          <w:highlight w:val="yellow"/>
          <w:u w:val="single"/>
          <w:lang w:eastAsia="fr-FR"/>
          <w14:ligatures w14:val="none"/>
        </w:rPr>
        <w:t>A AJOUTER A LA LISTE</w:t>
      </w:r>
    </w:p>
    <w:p>
      <w:pPr>
        <w:pStyle w:val="Normal"/>
        <w:numPr>
          <w:ilvl w:val="0"/>
          <w:numId w:val="6"/>
        </w:numPr>
        <w:shd w:val="clear" w:color="auto" w:fill="FFFFFF"/>
        <w:spacing w:lineRule="auto" w:line="240" w:beforeAutospacing="1" w:after="0"/>
        <w:rPr>
          <w:rFonts w:ascii="Times New Roman" w:hAnsi="Times New Roman" w:eastAsia="Times New Roman" w:cs="Times New Roman"/>
          <w:color w:val="3C4245"/>
          <w:sz w:val="24"/>
          <w:szCs w:val="24"/>
          <w:lang w:eastAsia="fr-FR"/>
          <w14:ligatures w14:val="none"/>
        </w:rPr>
      </w:pPr>
      <w:r>
        <w:rPr>
          <w:rFonts w:eastAsia="Times New Roman" w:cs="Times New Roman" w:ascii="Times New Roman" w:hAnsi="Times New Roman"/>
          <w:color w:val="3C4245"/>
          <w:sz w:val="24"/>
          <w:szCs w:val="24"/>
          <w:lang w:eastAsia="fr-FR"/>
          <w14:ligatures w14:val="none"/>
        </w:rPr>
        <w:t>Tuberculose</w:t>
      </w:r>
    </w:p>
    <w:p>
      <w:pPr>
        <w:pStyle w:val="Normal"/>
        <w:numPr>
          <w:ilvl w:val="0"/>
          <w:numId w:val="6"/>
        </w:numPr>
        <w:shd w:val="clear" w:color="auto" w:fill="FFFFFF"/>
        <w:spacing w:lineRule="auto" w:line="240" w:before="0" w:after="0"/>
        <w:rPr>
          <w:rFonts w:ascii="Times New Roman" w:hAnsi="Times New Roman" w:eastAsia="Times New Roman" w:cs="Times New Roman"/>
          <w:color w:val="3C4245"/>
          <w:sz w:val="24"/>
          <w:szCs w:val="24"/>
          <w:lang w:eastAsia="fr-FR"/>
          <w14:ligatures w14:val="none"/>
        </w:rPr>
      </w:pPr>
      <w:r>
        <w:rPr>
          <w:rFonts w:eastAsia="Times New Roman" w:cs="Times New Roman" w:ascii="Times New Roman" w:hAnsi="Times New Roman"/>
          <w:color w:val="3C4245"/>
          <w:sz w:val="24"/>
          <w:szCs w:val="24"/>
          <w:lang w:eastAsia="fr-FR"/>
          <w14:ligatures w14:val="none"/>
        </w:rPr>
        <w:t>Cryptococcose</w:t>
      </w:r>
    </w:p>
    <w:p>
      <w:pPr>
        <w:pStyle w:val="Normal"/>
        <w:numPr>
          <w:ilvl w:val="0"/>
          <w:numId w:val="6"/>
        </w:numPr>
        <w:shd w:val="clear" w:color="auto" w:fill="FFFFFF"/>
        <w:spacing w:lineRule="auto" w:line="240" w:before="0" w:after="0"/>
        <w:rPr>
          <w:rFonts w:ascii="Times New Roman" w:hAnsi="Times New Roman" w:eastAsia="Times New Roman" w:cs="Times New Roman"/>
          <w:color w:val="3C4245"/>
          <w:sz w:val="24"/>
          <w:szCs w:val="24"/>
          <w:lang w:eastAsia="fr-FR"/>
          <w14:ligatures w14:val="none"/>
        </w:rPr>
      </w:pPr>
      <w:r>
        <w:rPr>
          <w:rFonts w:eastAsia="Times New Roman" w:cs="Times New Roman" w:ascii="Times New Roman" w:hAnsi="Times New Roman"/>
          <w:color w:val="3C4245"/>
          <w:sz w:val="24"/>
          <w:szCs w:val="24"/>
          <w:lang w:eastAsia="fr-FR"/>
          <w14:ligatures w14:val="none"/>
        </w:rPr>
        <w:t>Infections bactériennes graves</w:t>
      </w:r>
    </w:p>
    <w:p>
      <w:pPr>
        <w:pStyle w:val="Normal"/>
        <w:numPr>
          <w:ilvl w:val="0"/>
          <w:numId w:val="6"/>
        </w:numPr>
        <w:shd w:val="clear" w:color="auto" w:fill="FFFFFF"/>
        <w:spacing w:lineRule="auto" w:line="240" w:before="0" w:afterAutospacing="1"/>
        <w:rPr>
          <w:rFonts w:ascii="Times New Roman" w:hAnsi="Times New Roman" w:eastAsia="Times New Roman" w:cs="Times New Roman"/>
          <w:color w:val="3C4245"/>
          <w:sz w:val="24"/>
          <w:szCs w:val="24"/>
          <w:lang w:eastAsia="fr-FR"/>
          <w14:ligatures w14:val="none"/>
        </w:rPr>
      </w:pPr>
      <w:r>
        <w:rPr>
          <w:rFonts w:eastAsia="Times New Roman" w:cs="Times New Roman" w:ascii="Times New Roman" w:hAnsi="Times New Roman"/>
          <w:color w:val="3C4245"/>
          <w:sz w:val="24"/>
          <w:szCs w:val="24"/>
          <w:lang w:eastAsia="fr-FR"/>
          <w14:ligatures w14:val="none"/>
        </w:rPr>
        <w:t>Cancers tels que le lymphome et le sarcome de Kaposi</w:t>
      </w:r>
    </w:p>
    <w:p>
      <w:pPr>
        <w:pStyle w:val="Normal"/>
        <w:shd w:val="clear" w:color="auto" w:fill="FFFFFF"/>
        <w:spacing w:lineRule="auto" w:line="240" w:beforeAutospacing="1" w:afterAutospacing="1"/>
        <w:ind w:left="360"/>
        <w:rPr>
          <w:rFonts w:ascii="Times New Roman" w:hAnsi="Times New Roman" w:eastAsia="Times New Roman" w:cs="Times New Roman"/>
          <w:b/>
          <w:bCs/>
          <w:color w:val="3C4245"/>
          <w:sz w:val="24"/>
          <w:szCs w:val="24"/>
          <w:lang w:eastAsia="fr-FR"/>
          <w14:ligatures w14:val="none"/>
        </w:rPr>
      </w:pPr>
      <w:r>
        <w:rPr>
          <w:rFonts w:eastAsia="Times New Roman" w:cs="Times New Roman" w:ascii="Times New Roman" w:hAnsi="Times New Roman"/>
          <w:b/>
          <w:bCs/>
          <w:color w:val="3C4245"/>
          <w:sz w:val="24"/>
          <w:szCs w:val="24"/>
          <w:lang w:eastAsia="fr-FR"/>
          <w14:ligatures w14:val="none"/>
        </w:rPr>
        <w:t>Classification du stade clinique du VIH selon l’OMS</w:t>
      </w:r>
    </w:p>
    <w:tbl>
      <w:tblPr>
        <w:tblStyle w:val="Grilledutableau"/>
        <w:tblW w:w="8702" w:type="dxa"/>
        <w:jc w:val="left"/>
        <w:tblInd w:w="360" w:type="dxa"/>
        <w:tblLayout w:type="fixed"/>
        <w:tblCellMar>
          <w:top w:w="0" w:type="dxa"/>
          <w:left w:w="108" w:type="dxa"/>
          <w:bottom w:w="0" w:type="dxa"/>
          <w:right w:w="108" w:type="dxa"/>
        </w:tblCellMar>
        <w:tblLook w:val="04a0" w:noHBand="0" w:noVBand="1" w:firstColumn="1" w:lastRow="0" w:lastColumn="0" w:firstRow="1"/>
      </w:tblPr>
      <w:tblGrid>
        <w:gridCol w:w="4062"/>
        <w:gridCol w:w="4639"/>
      </w:tblGrid>
      <w:tr>
        <w:trPr/>
        <w:tc>
          <w:tcPr>
            <w:tcW w:w="4062" w:type="dxa"/>
            <w:tcBorders/>
            <w:shd w:color="auto" w:fill="FFF2CC" w:themeFill="accent4" w:themeFillTint="33" w:val="clear"/>
          </w:tcPr>
          <w:p>
            <w:pPr>
              <w:pStyle w:val="Normal"/>
              <w:widowControl/>
              <w:spacing w:lineRule="auto" w:line="240" w:beforeAutospacing="1" w:after="0"/>
              <w:jc w:val="center"/>
              <w:rPr>
                <w:rFonts w:ascii="Times New Roman" w:hAnsi="Times New Roman" w:eastAsia="Times New Roman" w:cs="Times New Roman"/>
                <w:b/>
                <w:bCs/>
                <w:color w:val="3C4245"/>
                <w:sz w:val="24"/>
                <w:szCs w:val="24"/>
                <w:lang w:eastAsia="fr-FR"/>
                <w14:ligatures w14:val="none"/>
              </w:rPr>
            </w:pPr>
            <w:r>
              <w:rPr>
                <w:rFonts w:eastAsia="Times New Roman" w:cs="Times New Roman" w:ascii="Times New Roman" w:hAnsi="Times New Roman"/>
                <w:b/>
                <w:bCs/>
                <w:color w:val="3C4245"/>
                <w:kern w:val="2"/>
                <w:sz w:val="24"/>
                <w:szCs w:val="24"/>
                <w:lang w:val="fr-CM" w:eastAsia="fr-FR" w:bidi="ar-SA"/>
                <w14:ligatures w14:val="none"/>
              </w:rPr>
              <w:t>Stade 1</w:t>
            </w:r>
          </w:p>
        </w:tc>
        <w:tc>
          <w:tcPr>
            <w:tcW w:w="4639" w:type="dxa"/>
            <w:tcBorders/>
            <w:shd w:color="auto" w:fill="FFF2CC" w:themeFill="accent4" w:themeFillTint="33" w:val="clear"/>
          </w:tcPr>
          <w:p>
            <w:pPr>
              <w:pStyle w:val="Normal"/>
              <w:widowControl/>
              <w:spacing w:lineRule="auto" w:line="240" w:beforeAutospacing="1" w:after="0"/>
              <w:jc w:val="center"/>
              <w:rPr>
                <w:rFonts w:ascii="Times New Roman" w:hAnsi="Times New Roman" w:eastAsia="Times New Roman" w:cs="Times New Roman"/>
                <w:b/>
                <w:bCs/>
                <w:color w:val="3C4245"/>
                <w:sz w:val="24"/>
                <w:szCs w:val="24"/>
                <w:lang w:eastAsia="fr-FR"/>
                <w14:ligatures w14:val="none"/>
              </w:rPr>
            </w:pPr>
            <w:r>
              <w:rPr>
                <w:rFonts w:eastAsia="Times New Roman" w:cs="Times New Roman" w:ascii="Times New Roman" w:hAnsi="Times New Roman"/>
                <w:b/>
                <w:bCs/>
                <w:color w:val="3C4245"/>
                <w:kern w:val="2"/>
                <w:sz w:val="24"/>
                <w:szCs w:val="24"/>
                <w:lang w:val="fr-CM" w:eastAsia="fr-FR" w:bidi="ar-SA"/>
                <w14:ligatures w14:val="none"/>
              </w:rPr>
              <w:t>Stade 2</w:t>
            </w:r>
          </w:p>
        </w:tc>
      </w:tr>
      <w:tr>
        <w:trPr/>
        <w:tc>
          <w:tcPr>
            <w:tcW w:w="4062" w:type="dxa"/>
            <w:tcBorders/>
          </w:tcPr>
          <w:p>
            <w:pPr>
              <w:pStyle w:val="ListParagraph"/>
              <w:widowControl/>
              <w:numPr>
                <w:ilvl w:val="0"/>
                <w:numId w:val="8"/>
              </w:numPr>
              <w:spacing w:lineRule="auto" w:line="360" w:before="0" w:after="0"/>
              <w:ind w:hanging="360" w:left="349"/>
              <w:contextualSpacing/>
              <w:jc w:val="left"/>
              <w:rPr>
                <w:rFonts w:ascii="Times New Roman" w:hAnsi="Times New Roman" w:eastAsia="Times New Roman" w:cs="Times New Roman"/>
                <w:color w:val="3C4245"/>
                <w:sz w:val="24"/>
                <w:szCs w:val="24"/>
                <w:lang w:eastAsia="fr-FR"/>
                <w14:ligatures w14:val="none"/>
              </w:rPr>
            </w:pPr>
            <w:r>
              <w:rPr>
                <w:rFonts w:eastAsia="Times New Roman" w:cs="Times New Roman" w:ascii="Times New Roman" w:hAnsi="Times New Roman"/>
                <w:color w:val="3C4245"/>
                <w:kern w:val="2"/>
                <w:sz w:val="24"/>
                <w:szCs w:val="24"/>
                <w:lang w:val="fr-CM" w:eastAsia="fr-FR" w:bidi="ar-SA"/>
                <w14:ligatures w14:val="none"/>
              </w:rPr>
              <w:t xml:space="preserve">Patient asymptomatique </w:t>
            </w:r>
          </w:p>
          <w:p>
            <w:pPr>
              <w:pStyle w:val="ListParagraph"/>
              <w:widowControl/>
              <w:numPr>
                <w:ilvl w:val="0"/>
                <w:numId w:val="8"/>
              </w:numPr>
              <w:spacing w:lineRule="auto" w:line="360" w:before="0" w:after="0"/>
              <w:ind w:hanging="360" w:left="349"/>
              <w:contextualSpacing/>
              <w:jc w:val="left"/>
              <w:rPr>
                <w:rFonts w:ascii="Times New Roman" w:hAnsi="Times New Roman" w:eastAsia="Times New Roman" w:cs="Times New Roman"/>
                <w:color w:val="3C4245"/>
                <w:sz w:val="24"/>
                <w:szCs w:val="24"/>
                <w:lang w:eastAsia="fr-FR"/>
                <w14:ligatures w14:val="none"/>
              </w:rPr>
            </w:pPr>
            <w:r>
              <w:rPr>
                <w:rFonts w:eastAsia="Times New Roman" w:cs="Times New Roman" w:ascii="Times New Roman" w:hAnsi="Times New Roman"/>
                <w:color w:val="3C4245"/>
                <w:kern w:val="2"/>
                <w:sz w:val="24"/>
                <w:szCs w:val="24"/>
                <w:lang w:val="fr-CM" w:eastAsia="fr-FR" w:bidi="ar-SA"/>
                <w14:ligatures w14:val="none"/>
              </w:rPr>
              <w:t xml:space="preserve">Adénopathies persistantes généralisées </w:t>
            </w:r>
          </w:p>
          <w:p>
            <w:pPr>
              <w:pStyle w:val="ListParagraph"/>
              <w:widowControl/>
              <w:numPr>
                <w:ilvl w:val="0"/>
                <w:numId w:val="8"/>
              </w:numPr>
              <w:spacing w:lineRule="auto" w:line="360" w:before="0" w:after="0"/>
              <w:ind w:hanging="360" w:left="349"/>
              <w:contextualSpacing/>
              <w:jc w:val="left"/>
              <w:rPr>
                <w:rFonts w:ascii="Times New Roman" w:hAnsi="Times New Roman" w:eastAsia="Times New Roman" w:cs="Times New Roman"/>
                <w:color w:val="3C4245"/>
                <w:sz w:val="24"/>
                <w:szCs w:val="24"/>
                <w:lang w:eastAsia="fr-FR"/>
                <w14:ligatures w14:val="none"/>
              </w:rPr>
            </w:pPr>
            <w:r>
              <w:rPr>
                <w:rFonts w:eastAsia="Times New Roman" w:cs="Times New Roman" w:ascii="Times New Roman" w:hAnsi="Times New Roman"/>
                <w:color w:val="3C4245"/>
                <w:kern w:val="2"/>
                <w:sz w:val="24"/>
                <w:szCs w:val="24"/>
                <w:lang w:val="fr-CM" w:eastAsia="fr-FR" w:bidi="ar-SA"/>
                <w14:ligatures w14:val="none"/>
              </w:rPr>
              <w:t>Degré d’activité 1 : activité normale</w:t>
            </w:r>
          </w:p>
        </w:tc>
        <w:tc>
          <w:tcPr>
            <w:tcW w:w="4639" w:type="dxa"/>
            <w:tcBorders/>
          </w:tcPr>
          <w:p>
            <w:pPr>
              <w:pStyle w:val="ListParagraph"/>
              <w:widowControl/>
              <w:numPr>
                <w:ilvl w:val="0"/>
                <w:numId w:val="7"/>
              </w:numPr>
              <w:spacing w:lineRule="auto" w:line="360" w:before="0" w:after="0"/>
              <w:ind w:hanging="360" w:left="320"/>
              <w:contextualSpacing/>
              <w:jc w:val="left"/>
              <w:rPr>
                <w:rFonts w:ascii="Times New Roman" w:hAnsi="Times New Roman" w:eastAsia="Times New Roman" w:cs="Times New Roman"/>
                <w:color w:val="3C4245"/>
                <w:sz w:val="24"/>
                <w:szCs w:val="24"/>
                <w:lang w:eastAsia="fr-FR"/>
                <w14:ligatures w14:val="none"/>
              </w:rPr>
            </w:pPr>
            <w:r>
              <w:rPr>
                <w:rFonts w:eastAsia="Times New Roman" w:cs="Times New Roman" w:ascii="Times New Roman" w:hAnsi="Times New Roman"/>
                <w:color w:val="3C4245"/>
                <w:kern w:val="2"/>
                <w:sz w:val="24"/>
                <w:szCs w:val="24"/>
                <w:lang w:val="fr-CM" w:eastAsia="fr-FR" w:bidi="ar-SA"/>
                <w14:ligatures w14:val="none"/>
              </w:rPr>
              <w:t xml:space="preserve">Perte de poids &lt; 10% du poids corporel </w:t>
            </w:r>
          </w:p>
          <w:p>
            <w:pPr>
              <w:pStyle w:val="ListParagraph"/>
              <w:widowControl/>
              <w:numPr>
                <w:ilvl w:val="0"/>
                <w:numId w:val="7"/>
              </w:numPr>
              <w:spacing w:lineRule="auto" w:line="360" w:before="0" w:after="0"/>
              <w:ind w:hanging="360" w:left="320"/>
              <w:contextualSpacing/>
              <w:jc w:val="left"/>
              <w:rPr>
                <w:rFonts w:ascii="Times New Roman" w:hAnsi="Times New Roman" w:eastAsia="Times New Roman" w:cs="Times New Roman"/>
                <w:color w:val="3C4245"/>
                <w:sz w:val="24"/>
                <w:szCs w:val="24"/>
                <w:lang w:eastAsia="fr-FR"/>
                <w14:ligatures w14:val="none"/>
              </w:rPr>
            </w:pPr>
            <w:r>
              <w:rPr>
                <w:rFonts w:eastAsia="Times New Roman" w:cs="Times New Roman" w:ascii="Times New Roman" w:hAnsi="Times New Roman"/>
                <w:color w:val="3C4245"/>
                <w:kern w:val="2"/>
                <w:sz w:val="24"/>
                <w:szCs w:val="24"/>
                <w:lang w:val="fr-CM" w:eastAsia="fr-FR" w:bidi="ar-SA"/>
                <w14:ligatures w14:val="none"/>
              </w:rPr>
              <w:t xml:space="preserve">Zona (au cours des 5 dernières années) </w:t>
            </w:r>
          </w:p>
          <w:p>
            <w:pPr>
              <w:pStyle w:val="ListParagraph"/>
              <w:widowControl/>
              <w:numPr>
                <w:ilvl w:val="0"/>
                <w:numId w:val="7"/>
              </w:numPr>
              <w:spacing w:lineRule="auto" w:line="360" w:before="0" w:after="0"/>
              <w:ind w:hanging="360" w:left="320"/>
              <w:contextualSpacing/>
              <w:jc w:val="left"/>
              <w:rPr>
                <w:rFonts w:ascii="Times New Roman" w:hAnsi="Times New Roman" w:eastAsia="Times New Roman" w:cs="Times New Roman"/>
                <w:color w:val="3C4245"/>
                <w:sz w:val="24"/>
                <w:szCs w:val="24"/>
                <w:lang w:eastAsia="fr-FR"/>
                <w14:ligatures w14:val="none"/>
              </w:rPr>
            </w:pPr>
            <w:r>
              <w:rPr>
                <w:rFonts w:eastAsia="Times New Roman" w:cs="Times New Roman" w:ascii="Times New Roman" w:hAnsi="Times New Roman"/>
                <w:color w:val="3C4245"/>
                <w:kern w:val="2"/>
                <w:sz w:val="24"/>
                <w:szCs w:val="24"/>
                <w:lang w:val="fr-CM" w:eastAsia="fr-FR" w:bidi="ar-SA"/>
                <w14:ligatures w14:val="none"/>
              </w:rPr>
              <w:t xml:space="preserve">Manifestations cutanéomuqueuses mineures (dermite séborrhéique, prurigo, ulcérations buccales, chéilite angulaire) </w:t>
            </w:r>
          </w:p>
          <w:p>
            <w:pPr>
              <w:pStyle w:val="ListParagraph"/>
              <w:widowControl/>
              <w:numPr>
                <w:ilvl w:val="0"/>
                <w:numId w:val="7"/>
              </w:numPr>
              <w:spacing w:lineRule="auto" w:line="360" w:before="0" w:after="0"/>
              <w:ind w:hanging="360" w:left="320"/>
              <w:contextualSpacing/>
              <w:jc w:val="left"/>
              <w:rPr>
                <w:rFonts w:ascii="Times New Roman" w:hAnsi="Times New Roman" w:eastAsia="Times New Roman" w:cs="Times New Roman"/>
                <w:color w:val="3C4245"/>
                <w:sz w:val="24"/>
                <w:szCs w:val="24"/>
                <w:lang w:eastAsia="fr-FR"/>
                <w14:ligatures w14:val="none"/>
              </w:rPr>
            </w:pPr>
            <w:r>
              <w:rPr>
                <w:rFonts w:eastAsia="Times New Roman" w:cs="Times New Roman" w:ascii="Times New Roman" w:hAnsi="Times New Roman"/>
                <w:color w:val="3C4245"/>
                <w:kern w:val="2"/>
                <w:sz w:val="24"/>
                <w:szCs w:val="24"/>
                <w:lang w:val="fr-CM" w:eastAsia="fr-FR" w:bidi="ar-SA"/>
                <w14:ligatures w14:val="none"/>
              </w:rPr>
              <w:t xml:space="preserve">Infections récidivantes des voies aériennes supérieures </w:t>
            </w:r>
          </w:p>
          <w:p>
            <w:pPr>
              <w:pStyle w:val="ListParagraph"/>
              <w:widowControl/>
              <w:numPr>
                <w:ilvl w:val="0"/>
                <w:numId w:val="7"/>
              </w:numPr>
              <w:spacing w:lineRule="auto" w:line="360" w:before="0" w:after="0"/>
              <w:ind w:hanging="360" w:left="320"/>
              <w:contextualSpacing/>
              <w:jc w:val="left"/>
              <w:rPr>
                <w:rFonts w:ascii="Times New Roman" w:hAnsi="Times New Roman" w:eastAsia="Times New Roman" w:cs="Times New Roman"/>
                <w:color w:val="3C4245"/>
                <w:sz w:val="24"/>
                <w:szCs w:val="24"/>
                <w:lang w:eastAsia="fr-FR"/>
                <w14:ligatures w14:val="none"/>
              </w:rPr>
            </w:pPr>
            <w:r>
              <w:rPr>
                <w:rFonts w:eastAsia="Times New Roman" w:cs="Times New Roman" w:ascii="Times New Roman" w:hAnsi="Times New Roman"/>
                <w:color w:val="3C4245"/>
                <w:kern w:val="2"/>
                <w:sz w:val="24"/>
                <w:szCs w:val="24"/>
                <w:lang w:val="fr-CM" w:eastAsia="fr-FR" w:bidi="ar-SA"/>
                <w14:ligatures w14:val="none"/>
              </w:rPr>
              <w:t>Degré d’activité 2 : patient symptomatique, activité normale</w:t>
            </w:r>
          </w:p>
        </w:tc>
      </w:tr>
      <w:tr>
        <w:trPr/>
        <w:tc>
          <w:tcPr>
            <w:tcW w:w="4062" w:type="dxa"/>
            <w:tcBorders/>
            <w:shd w:color="auto" w:fill="FFF2CC" w:themeFill="accent4" w:themeFillTint="33" w:val="clear"/>
          </w:tcPr>
          <w:p>
            <w:pPr>
              <w:pStyle w:val="Normal"/>
              <w:widowControl/>
              <w:spacing w:lineRule="auto" w:line="240" w:beforeAutospacing="1" w:after="0"/>
              <w:jc w:val="center"/>
              <w:rPr>
                <w:rFonts w:ascii="Times New Roman" w:hAnsi="Times New Roman" w:eastAsia="Times New Roman" w:cs="Times New Roman"/>
                <w:color w:val="3C4245"/>
                <w:sz w:val="24"/>
                <w:szCs w:val="24"/>
                <w:lang w:eastAsia="fr-FR"/>
                <w14:ligatures w14:val="none"/>
              </w:rPr>
            </w:pPr>
            <w:r>
              <w:rPr>
                <w:rFonts w:eastAsia="Times New Roman" w:cs="Times New Roman" w:ascii="Times New Roman" w:hAnsi="Times New Roman"/>
                <w:b/>
                <w:bCs/>
                <w:color w:val="3C4245"/>
                <w:kern w:val="2"/>
                <w:sz w:val="24"/>
                <w:szCs w:val="24"/>
                <w:lang w:val="fr-CM" w:eastAsia="fr-FR" w:bidi="ar-SA"/>
                <w14:ligatures w14:val="none"/>
              </w:rPr>
              <w:t>Stade 3</w:t>
            </w:r>
          </w:p>
        </w:tc>
        <w:tc>
          <w:tcPr>
            <w:tcW w:w="4639" w:type="dxa"/>
            <w:tcBorders/>
            <w:shd w:color="auto" w:fill="FFF2CC" w:themeFill="accent4" w:themeFillTint="33" w:val="clear"/>
          </w:tcPr>
          <w:p>
            <w:pPr>
              <w:pStyle w:val="Normal"/>
              <w:widowControl/>
              <w:spacing w:lineRule="auto" w:line="240" w:beforeAutospacing="1" w:after="0"/>
              <w:jc w:val="center"/>
              <w:rPr>
                <w:rFonts w:ascii="Times New Roman" w:hAnsi="Times New Roman" w:eastAsia="Times New Roman" w:cs="Times New Roman"/>
                <w:color w:val="3C4245"/>
                <w:sz w:val="24"/>
                <w:szCs w:val="24"/>
                <w:lang w:eastAsia="fr-FR"/>
                <w14:ligatures w14:val="none"/>
              </w:rPr>
            </w:pPr>
            <w:r>
              <w:rPr>
                <w:rFonts w:eastAsia="Times New Roman" w:cs="Times New Roman" w:ascii="Times New Roman" w:hAnsi="Times New Roman"/>
                <w:b/>
                <w:bCs/>
                <w:color w:val="3C4245"/>
                <w:kern w:val="2"/>
                <w:sz w:val="24"/>
                <w:szCs w:val="24"/>
                <w:lang w:val="fr-CM" w:eastAsia="fr-FR" w:bidi="ar-SA"/>
                <w14:ligatures w14:val="none"/>
              </w:rPr>
              <w:t>Stade 4</w:t>
            </w:r>
          </w:p>
        </w:tc>
      </w:tr>
      <w:tr>
        <w:trPr/>
        <w:tc>
          <w:tcPr>
            <w:tcW w:w="4062" w:type="dxa"/>
            <w:tcBorders/>
          </w:tcPr>
          <w:p>
            <w:pPr>
              <w:pStyle w:val="ListParagraph"/>
              <w:widowControl/>
              <w:numPr>
                <w:ilvl w:val="0"/>
                <w:numId w:val="9"/>
              </w:numPr>
              <w:spacing w:lineRule="auto" w:line="360" w:before="0" w:after="0"/>
              <w:ind w:hanging="360" w:left="349"/>
              <w:contextualSpacing/>
              <w:jc w:val="left"/>
              <w:rPr>
                <w:rFonts w:ascii="Times New Roman" w:hAnsi="Times New Roman" w:eastAsia="Times New Roman" w:cs="Times New Roman"/>
                <w:color w:val="3C4245"/>
                <w:sz w:val="24"/>
                <w:szCs w:val="24"/>
                <w:lang w:eastAsia="fr-FR"/>
                <w14:ligatures w14:val="none"/>
              </w:rPr>
            </w:pPr>
            <w:r>
              <w:rPr>
                <w:rFonts w:eastAsia="Times New Roman" w:cs="Times New Roman" w:ascii="Times New Roman" w:hAnsi="Times New Roman"/>
                <w:color w:val="3C4245"/>
                <w:kern w:val="2"/>
                <w:sz w:val="24"/>
                <w:szCs w:val="24"/>
                <w:lang w:val="fr-CM" w:eastAsia="fr-FR" w:bidi="ar-SA"/>
                <w14:ligatures w14:val="none"/>
              </w:rPr>
              <w:t xml:space="preserve">Perte de poids &gt; 10% du poids corporel </w:t>
            </w:r>
          </w:p>
          <w:p>
            <w:pPr>
              <w:pStyle w:val="ListParagraph"/>
              <w:widowControl/>
              <w:numPr>
                <w:ilvl w:val="0"/>
                <w:numId w:val="9"/>
              </w:numPr>
              <w:spacing w:lineRule="auto" w:line="360" w:before="0" w:after="0"/>
              <w:ind w:hanging="360" w:left="349"/>
              <w:contextualSpacing/>
              <w:jc w:val="left"/>
              <w:rPr>
                <w:rFonts w:ascii="Times New Roman" w:hAnsi="Times New Roman" w:eastAsia="Times New Roman" w:cs="Times New Roman"/>
                <w:color w:val="3C4245"/>
                <w:sz w:val="24"/>
                <w:szCs w:val="24"/>
                <w:lang w:eastAsia="fr-FR"/>
                <w14:ligatures w14:val="none"/>
              </w:rPr>
            </w:pPr>
            <w:r>
              <w:rPr>
                <w:rFonts w:eastAsia="Times New Roman" w:cs="Times New Roman" w:ascii="Times New Roman" w:hAnsi="Times New Roman"/>
                <w:color w:val="3C4245"/>
                <w:kern w:val="2"/>
                <w:sz w:val="24"/>
                <w:szCs w:val="24"/>
                <w:lang w:val="fr-CM" w:eastAsia="fr-FR" w:bidi="ar-SA"/>
                <w14:ligatures w14:val="none"/>
              </w:rPr>
              <w:t xml:space="preserve">Diarrhée inexpliquée &gt;1 mois Fièvre prolongée &gt; 1 mois Candidose buccale </w:t>
            </w:r>
          </w:p>
          <w:p>
            <w:pPr>
              <w:pStyle w:val="ListParagraph"/>
              <w:widowControl/>
              <w:numPr>
                <w:ilvl w:val="0"/>
                <w:numId w:val="9"/>
              </w:numPr>
              <w:spacing w:lineRule="auto" w:line="360" w:before="0" w:after="0"/>
              <w:ind w:hanging="360" w:left="349"/>
              <w:contextualSpacing/>
              <w:jc w:val="left"/>
              <w:rPr>
                <w:rFonts w:ascii="Times New Roman" w:hAnsi="Times New Roman" w:eastAsia="Times New Roman" w:cs="Times New Roman"/>
                <w:color w:val="3C4245"/>
                <w:sz w:val="24"/>
                <w:szCs w:val="24"/>
                <w:lang w:eastAsia="fr-FR"/>
                <w14:ligatures w14:val="none"/>
              </w:rPr>
            </w:pPr>
            <w:r>
              <w:rPr>
                <w:rFonts w:eastAsia="Times New Roman" w:cs="Times New Roman" w:ascii="Times New Roman" w:hAnsi="Times New Roman"/>
                <w:color w:val="3C4245"/>
                <w:kern w:val="2"/>
                <w:sz w:val="24"/>
                <w:szCs w:val="24"/>
                <w:lang w:val="fr-CM" w:eastAsia="fr-FR" w:bidi="ar-SA"/>
                <w14:ligatures w14:val="none"/>
              </w:rPr>
              <w:t xml:space="preserve">Leucoplasie orale chevelue </w:t>
            </w:r>
          </w:p>
          <w:p>
            <w:pPr>
              <w:pStyle w:val="ListParagraph"/>
              <w:widowControl/>
              <w:numPr>
                <w:ilvl w:val="0"/>
                <w:numId w:val="9"/>
              </w:numPr>
              <w:spacing w:lineRule="auto" w:line="360" w:before="0" w:after="0"/>
              <w:ind w:hanging="360" w:left="349"/>
              <w:contextualSpacing/>
              <w:jc w:val="left"/>
              <w:rPr>
                <w:rFonts w:ascii="Times New Roman" w:hAnsi="Times New Roman" w:eastAsia="Times New Roman" w:cs="Times New Roman"/>
                <w:color w:val="3C4245"/>
                <w:sz w:val="24"/>
                <w:szCs w:val="24"/>
                <w:lang w:eastAsia="fr-FR"/>
                <w14:ligatures w14:val="none"/>
              </w:rPr>
            </w:pPr>
            <w:r>
              <w:rPr>
                <w:rFonts w:eastAsia="Times New Roman" w:cs="Times New Roman" w:ascii="Times New Roman" w:hAnsi="Times New Roman"/>
                <w:color w:val="3C4245"/>
                <w:kern w:val="2"/>
                <w:sz w:val="24"/>
                <w:szCs w:val="24"/>
                <w:lang w:val="fr-CM" w:eastAsia="fr-FR" w:bidi="ar-SA"/>
                <w14:ligatures w14:val="none"/>
              </w:rPr>
              <w:t xml:space="preserve">Tuberculose pulmonaire au cours de l’année précédente </w:t>
            </w:r>
          </w:p>
          <w:p>
            <w:pPr>
              <w:pStyle w:val="ListParagraph"/>
              <w:widowControl/>
              <w:numPr>
                <w:ilvl w:val="0"/>
                <w:numId w:val="9"/>
              </w:numPr>
              <w:spacing w:lineRule="auto" w:line="360" w:before="0" w:after="0"/>
              <w:ind w:hanging="360" w:left="349"/>
              <w:contextualSpacing/>
              <w:jc w:val="left"/>
              <w:rPr>
                <w:rFonts w:ascii="Times New Roman" w:hAnsi="Times New Roman" w:eastAsia="Times New Roman" w:cs="Times New Roman"/>
                <w:color w:val="3C4245"/>
                <w:sz w:val="24"/>
                <w:szCs w:val="24"/>
                <w:lang w:eastAsia="fr-FR"/>
                <w14:ligatures w14:val="none"/>
              </w:rPr>
            </w:pPr>
            <w:r>
              <w:rPr>
                <w:rFonts w:eastAsia="Times New Roman" w:cs="Times New Roman" w:ascii="Times New Roman" w:hAnsi="Times New Roman"/>
                <w:color w:val="3C4245"/>
                <w:kern w:val="2"/>
                <w:sz w:val="24"/>
                <w:szCs w:val="24"/>
                <w:lang w:val="fr-CM" w:eastAsia="fr-FR" w:bidi="ar-SA"/>
                <w14:ligatures w14:val="none"/>
              </w:rPr>
              <w:t xml:space="preserve">Infection bactérienne sévère </w:t>
            </w:r>
          </w:p>
          <w:p>
            <w:pPr>
              <w:pStyle w:val="ListParagraph"/>
              <w:widowControl/>
              <w:numPr>
                <w:ilvl w:val="0"/>
                <w:numId w:val="9"/>
              </w:numPr>
              <w:spacing w:lineRule="auto" w:line="360" w:before="0" w:after="0"/>
              <w:ind w:hanging="360" w:left="349"/>
              <w:contextualSpacing/>
              <w:jc w:val="left"/>
              <w:rPr>
                <w:rFonts w:ascii="Times New Roman" w:hAnsi="Times New Roman" w:eastAsia="Times New Roman" w:cs="Times New Roman"/>
                <w:color w:val="3C4245"/>
                <w:sz w:val="24"/>
                <w:szCs w:val="24"/>
                <w:lang w:eastAsia="fr-FR"/>
                <w14:ligatures w14:val="none"/>
              </w:rPr>
            </w:pPr>
            <w:r>
              <w:rPr>
                <w:rFonts w:eastAsia="Times New Roman" w:cs="Times New Roman" w:ascii="Times New Roman" w:hAnsi="Times New Roman"/>
                <w:color w:val="3C4245"/>
                <w:kern w:val="2"/>
                <w:sz w:val="24"/>
                <w:szCs w:val="24"/>
                <w:lang w:val="fr-CM" w:eastAsia="fr-FR" w:bidi="ar-SA"/>
                <w14:ligatures w14:val="none"/>
              </w:rPr>
              <w:t>Degré d’activité 3 : patient alité moins de 50% du temps</w:t>
            </w:r>
          </w:p>
        </w:tc>
        <w:tc>
          <w:tcPr>
            <w:tcW w:w="4639" w:type="dxa"/>
            <w:tcBorders/>
          </w:tcPr>
          <w:p>
            <w:pPr>
              <w:pStyle w:val="ListParagraph"/>
              <w:widowControl/>
              <w:numPr>
                <w:ilvl w:val="0"/>
                <w:numId w:val="10"/>
              </w:numPr>
              <w:spacing w:lineRule="auto" w:line="360" w:before="0" w:after="0"/>
              <w:ind w:hanging="360" w:left="461"/>
              <w:contextualSpacing/>
              <w:jc w:val="left"/>
              <w:rPr>
                <w:rFonts w:ascii="Times New Roman" w:hAnsi="Times New Roman" w:eastAsia="Times New Roman" w:cs="Times New Roman"/>
                <w:color w:val="3C4245"/>
                <w:sz w:val="24"/>
                <w:szCs w:val="24"/>
                <w:lang w:eastAsia="fr-FR"/>
                <w14:ligatures w14:val="none"/>
              </w:rPr>
            </w:pPr>
            <w:r>
              <w:rPr>
                <w:rFonts w:eastAsia="Times New Roman" w:cs="Times New Roman" w:ascii="Times New Roman" w:hAnsi="Times New Roman"/>
                <w:color w:val="3C4245"/>
                <w:kern w:val="2"/>
                <w:sz w:val="24"/>
                <w:szCs w:val="24"/>
                <w:lang w:val="fr-CM" w:eastAsia="fr-FR" w:bidi="ar-SA"/>
                <w14:ligatures w14:val="none"/>
              </w:rPr>
              <w:t xml:space="preserve">Syndrome cachectisant dû au VIH </w:t>
            </w:r>
          </w:p>
          <w:p>
            <w:pPr>
              <w:pStyle w:val="ListParagraph"/>
              <w:widowControl/>
              <w:numPr>
                <w:ilvl w:val="0"/>
                <w:numId w:val="10"/>
              </w:numPr>
              <w:spacing w:lineRule="auto" w:line="360" w:before="0" w:after="0"/>
              <w:ind w:hanging="360" w:left="461"/>
              <w:contextualSpacing/>
              <w:jc w:val="left"/>
              <w:rPr>
                <w:rFonts w:ascii="Times New Roman" w:hAnsi="Times New Roman" w:eastAsia="Times New Roman" w:cs="Times New Roman"/>
                <w:color w:val="3C4245"/>
                <w:sz w:val="24"/>
                <w:szCs w:val="24"/>
                <w:lang w:eastAsia="fr-FR"/>
                <w14:ligatures w14:val="none"/>
              </w:rPr>
            </w:pPr>
            <w:r>
              <w:rPr>
                <w:rFonts w:eastAsia="Times New Roman" w:cs="Times New Roman" w:ascii="Times New Roman" w:hAnsi="Times New Roman"/>
                <w:color w:val="3C4245"/>
                <w:kern w:val="2"/>
                <w:sz w:val="24"/>
                <w:szCs w:val="24"/>
                <w:lang w:val="fr-CM" w:eastAsia="fr-FR" w:bidi="ar-SA"/>
                <w14:ligatures w14:val="none"/>
              </w:rPr>
              <w:t xml:space="preserve">Pneumocystose </w:t>
            </w:r>
          </w:p>
          <w:p>
            <w:pPr>
              <w:pStyle w:val="ListParagraph"/>
              <w:widowControl/>
              <w:numPr>
                <w:ilvl w:val="0"/>
                <w:numId w:val="10"/>
              </w:numPr>
              <w:spacing w:lineRule="auto" w:line="360" w:before="0" w:after="0"/>
              <w:ind w:hanging="360" w:left="461"/>
              <w:contextualSpacing/>
              <w:jc w:val="left"/>
              <w:rPr>
                <w:rFonts w:ascii="Times New Roman" w:hAnsi="Times New Roman" w:eastAsia="Times New Roman" w:cs="Times New Roman"/>
                <w:color w:val="3C4245"/>
                <w:sz w:val="24"/>
                <w:szCs w:val="24"/>
                <w:lang w:eastAsia="fr-FR"/>
                <w14:ligatures w14:val="none"/>
              </w:rPr>
            </w:pPr>
            <w:r>
              <w:rPr>
                <w:rFonts w:eastAsia="Times New Roman" w:cs="Times New Roman" w:ascii="Times New Roman" w:hAnsi="Times New Roman"/>
                <w:color w:val="3C4245"/>
                <w:kern w:val="2"/>
                <w:sz w:val="24"/>
                <w:szCs w:val="24"/>
                <w:lang w:val="fr-CM" w:eastAsia="fr-FR" w:bidi="ar-SA"/>
                <w14:ligatures w14:val="none"/>
              </w:rPr>
              <w:t xml:space="preserve">Toxoplasmose cérébrale </w:t>
            </w:r>
          </w:p>
          <w:p>
            <w:pPr>
              <w:pStyle w:val="ListParagraph"/>
              <w:widowControl/>
              <w:numPr>
                <w:ilvl w:val="0"/>
                <w:numId w:val="10"/>
              </w:numPr>
              <w:spacing w:lineRule="auto" w:line="360" w:before="0" w:after="0"/>
              <w:ind w:hanging="360" w:left="461"/>
              <w:contextualSpacing/>
              <w:jc w:val="left"/>
              <w:rPr>
                <w:rFonts w:ascii="Times New Roman" w:hAnsi="Times New Roman" w:eastAsia="Times New Roman" w:cs="Times New Roman"/>
                <w:color w:val="3C4245"/>
                <w:sz w:val="24"/>
                <w:szCs w:val="24"/>
                <w:lang w:eastAsia="fr-FR"/>
                <w14:ligatures w14:val="none"/>
              </w:rPr>
            </w:pPr>
            <w:r>
              <w:rPr>
                <w:rFonts w:eastAsia="Times New Roman" w:cs="Times New Roman" w:ascii="Times New Roman" w:hAnsi="Times New Roman"/>
                <w:color w:val="3C4245"/>
                <w:kern w:val="2"/>
                <w:sz w:val="24"/>
                <w:szCs w:val="24"/>
                <w:lang w:val="fr-CM" w:eastAsia="fr-FR" w:bidi="ar-SA"/>
                <w14:ligatures w14:val="none"/>
              </w:rPr>
              <w:t xml:space="preserve">Cryptosporidiose avec diarrhée &gt; 1 mois </w:t>
            </w:r>
          </w:p>
          <w:p>
            <w:pPr>
              <w:pStyle w:val="ListParagraph"/>
              <w:widowControl/>
              <w:numPr>
                <w:ilvl w:val="0"/>
                <w:numId w:val="10"/>
              </w:numPr>
              <w:spacing w:lineRule="auto" w:line="360" w:before="0" w:after="0"/>
              <w:ind w:hanging="360" w:left="461"/>
              <w:contextualSpacing/>
              <w:jc w:val="left"/>
              <w:rPr>
                <w:rFonts w:ascii="Times New Roman" w:hAnsi="Times New Roman" w:eastAsia="Times New Roman" w:cs="Times New Roman"/>
                <w:color w:val="3C4245"/>
                <w:sz w:val="24"/>
                <w:szCs w:val="24"/>
                <w:lang w:eastAsia="fr-FR"/>
                <w14:ligatures w14:val="none"/>
              </w:rPr>
            </w:pPr>
            <w:r>
              <w:rPr>
                <w:rFonts w:eastAsia="Times New Roman" w:cs="Times New Roman" w:ascii="Times New Roman" w:hAnsi="Times New Roman"/>
                <w:color w:val="3C4245"/>
                <w:kern w:val="2"/>
                <w:sz w:val="24"/>
                <w:szCs w:val="24"/>
                <w:lang w:val="fr-CM" w:eastAsia="fr-FR" w:bidi="ar-SA"/>
                <w14:ligatures w14:val="none"/>
              </w:rPr>
              <w:t xml:space="preserve">Cryptococcose extrapulmonaire </w:t>
            </w:r>
          </w:p>
          <w:p>
            <w:pPr>
              <w:pStyle w:val="ListParagraph"/>
              <w:widowControl/>
              <w:numPr>
                <w:ilvl w:val="0"/>
                <w:numId w:val="10"/>
              </w:numPr>
              <w:spacing w:lineRule="auto" w:line="360" w:before="0" w:after="0"/>
              <w:ind w:hanging="360" w:left="461"/>
              <w:contextualSpacing/>
              <w:jc w:val="left"/>
              <w:rPr>
                <w:rFonts w:ascii="Times New Roman" w:hAnsi="Times New Roman" w:eastAsia="Times New Roman" w:cs="Times New Roman"/>
                <w:color w:val="3C4245"/>
                <w:sz w:val="24"/>
                <w:szCs w:val="24"/>
                <w:lang w:eastAsia="fr-FR"/>
                <w14:ligatures w14:val="none"/>
              </w:rPr>
            </w:pPr>
            <w:r>
              <w:rPr>
                <w:rFonts w:eastAsia="Times New Roman" w:cs="Times New Roman" w:ascii="Times New Roman" w:hAnsi="Times New Roman"/>
                <w:color w:val="3C4245"/>
                <w:kern w:val="2"/>
                <w:sz w:val="24"/>
                <w:szCs w:val="24"/>
                <w:lang w:val="fr-CM" w:eastAsia="fr-FR" w:bidi="ar-SA"/>
                <w14:ligatures w14:val="none"/>
              </w:rPr>
              <w:t xml:space="preserve">Cytomégalovirose </w:t>
            </w:r>
          </w:p>
          <w:p>
            <w:pPr>
              <w:pStyle w:val="ListParagraph"/>
              <w:widowControl/>
              <w:numPr>
                <w:ilvl w:val="0"/>
                <w:numId w:val="10"/>
              </w:numPr>
              <w:spacing w:lineRule="auto" w:line="360" w:before="0" w:after="0"/>
              <w:ind w:hanging="360" w:left="461"/>
              <w:contextualSpacing/>
              <w:jc w:val="left"/>
              <w:rPr>
                <w:rFonts w:ascii="Times New Roman" w:hAnsi="Times New Roman" w:eastAsia="Times New Roman" w:cs="Times New Roman"/>
                <w:color w:val="3C4245"/>
                <w:sz w:val="24"/>
                <w:szCs w:val="24"/>
                <w:lang w:eastAsia="fr-FR"/>
                <w14:ligatures w14:val="none"/>
              </w:rPr>
            </w:pPr>
            <w:r>
              <w:rPr>
                <w:rFonts w:eastAsia="Times New Roman" w:cs="Times New Roman" w:ascii="Times New Roman" w:hAnsi="Times New Roman"/>
                <w:color w:val="3C4245"/>
                <w:kern w:val="2"/>
                <w:sz w:val="24"/>
                <w:szCs w:val="24"/>
                <w:lang w:val="fr-CM" w:eastAsia="fr-FR" w:bidi="ar-SA"/>
                <w14:ligatures w14:val="none"/>
              </w:rPr>
              <w:t>Herpes virose cutanéomuqueuse &gt; 1 mois ou viscérale</w:t>
            </w:r>
          </w:p>
          <w:p>
            <w:pPr>
              <w:pStyle w:val="ListParagraph"/>
              <w:widowControl/>
              <w:numPr>
                <w:ilvl w:val="0"/>
                <w:numId w:val="10"/>
              </w:numPr>
              <w:spacing w:lineRule="auto" w:line="360" w:before="0" w:after="0"/>
              <w:ind w:hanging="360" w:left="461"/>
              <w:contextualSpacing/>
              <w:jc w:val="left"/>
              <w:rPr>
                <w:rFonts w:ascii="Times New Roman" w:hAnsi="Times New Roman" w:eastAsia="Times New Roman" w:cs="Times New Roman"/>
                <w:color w:val="3C4245"/>
                <w:sz w:val="24"/>
                <w:szCs w:val="24"/>
                <w:lang w:eastAsia="fr-FR"/>
                <w14:ligatures w14:val="none"/>
              </w:rPr>
            </w:pPr>
            <w:r>
              <w:rPr>
                <w:rFonts w:eastAsia="Times New Roman" w:cs="Times New Roman" w:ascii="Times New Roman" w:hAnsi="Times New Roman"/>
                <w:color w:val="3C4245"/>
                <w:kern w:val="2"/>
                <w:sz w:val="24"/>
                <w:szCs w:val="24"/>
                <w:lang w:val="fr-CM" w:eastAsia="fr-FR" w:bidi="ar-SA"/>
                <w14:ligatures w14:val="none"/>
              </w:rPr>
              <w:t xml:space="preserve">Leucoencéphalite multifocale progressive </w:t>
            </w:r>
          </w:p>
          <w:p>
            <w:pPr>
              <w:pStyle w:val="ListParagraph"/>
              <w:widowControl/>
              <w:numPr>
                <w:ilvl w:val="0"/>
                <w:numId w:val="10"/>
              </w:numPr>
              <w:spacing w:lineRule="auto" w:line="360" w:before="0" w:after="0"/>
              <w:ind w:hanging="360" w:left="461"/>
              <w:contextualSpacing/>
              <w:jc w:val="both"/>
              <w:rPr>
                <w:rFonts w:ascii="Times New Roman" w:hAnsi="Times New Roman" w:eastAsia="Times New Roman" w:cs="Times New Roman"/>
                <w:color w:val="3C4245"/>
                <w:sz w:val="24"/>
                <w:szCs w:val="24"/>
                <w:lang w:eastAsia="fr-FR"/>
                <w14:ligatures w14:val="none"/>
              </w:rPr>
            </w:pPr>
            <w:r>
              <w:rPr>
                <w:rFonts w:eastAsia="Times New Roman" w:cs="Times New Roman" w:ascii="Times New Roman" w:hAnsi="Times New Roman"/>
                <w:color w:val="3C4245"/>
                <w:kern w:val="2"/>
                <w:sz w:val="24"/>
                <w:szCs w:val="24"/>
                <w:lang w:val="fr-CM" w:eastAsia="fr-FR" w:bidi="ar-SA"/>
                <w14:ligatures w14:val="none"/>
              </w:rPr>
              <w:t>Mycose endémique généralisée (histomplasmose,</w:t>
            </w:r>
            <w:r>
              <w:rPr>
                <w:rFonts w:eastAsia="Calibri" w:cs="Times New Roman" w:ascii="Times New Roman" w:hAnsi="Times New Roman"/>
                <w:kern w:val="2"/>
                <w:sz w:val="24"/>
                <w:szCs w:val="24"/>
                <w:lang w:val="fr-CM" w:eastAsia="en-US" w:bidi="ar-SA"/>
              </w:rPr>
              <w:t xml:space="preserve"> </w:t>
            </w:r>
            <w:r>
              <w:rPr>
                <w:rFonts w:eastAsia="Times New Roman" w:cs="Times New Roman" w:ascii="Times New Roman" w:hAnsi="Times New Roman"/>
                <w:color w:val="3C4245"/>
                <w:kern w:val="2"/>
                <w:sz w:val="24"/>
                <w:szCs w:val="24"/>
                <w:lang w:val="fr-CM" w:eastAsia="fr-FR" w:bidi="ar-SA"/>
                <w14:ligatures w14:val="none"/>
              </w:rPr>
              <w:t>coccidoidomycose)</w:t>
            </w:r>
          </w:p>
          <w:p>
            <w:pPr>
              <w:pStyle w:val="ListParagraph"/>
              <w:widowControl/>
              <w:numPr>
                <w:ilvl w:val="0"/>
                <w:numId w:val="10"/>
              </w:numPr>
              <w:spacing w:lineRule="auto" w:line="360" w:before="0" w:after="0"/>
              <w:ind w:hanging="360" w:left="461"/>
              <w:contextualSpacing/>
              <w:jc w:val="left"/>
              <w:rPr>
                <w:rFonts w:ascii="Times New Roman" w:hAnsi="Times New Roman" w:eastAsia="Times New Roman" w:cs="Times New Roman"/>
                <w:color w:val="3C4245"/>
                <w:sz w:val="24"/>
                <w:szCs w:val="24"/>
                <w:lang w:eastAsia="fr-FR"/>
                <w14:ligatures w14:val="none"/>
              </w:rPr>
            </w:pPr>
            <w:r>
              <w:rPr>
                <w:rFonts w:eastAsia="Times New Roman" w:cs="Times New Roman" w:ascii="Times New Roman" w:hAnsi="Times New Roman"/>
                <w:color w:val="3C4245"/>
                <w:kern w:val="2"/>
                <w:sz w:val="24"/>
                <w:szCs w:val="24"/>
                <w:lang w:val="fr-CM" w:eastAsia="fr-FR" w:bidi="ar-SA"/>
                <w14:ligatures w14:val="none"/>
              </w:rPr>
              <w:t xml:space="preserve">Candidose œsophagienne, trachéale, bronchique ou pulmonaire </w:t>
            </w:r>
          </w:p>
          <w:p>
            <w:pPr>
              <w:pStyle w:val="ListParagraph"/>
              <w:widowControl/>
              <w:numPr>
                <w:ilvl w:val="0"/>
                <w:numId w:val="10"/>
              </w:numPr>
              <w:spacing w:lineRule="auto" w:line="360" w:before="0" w:after="0"/>
              <w:ind w:hanging="360" w:left="461"/>
              <w:contextualSpacing/>
              <w:jc w:val="left"/>
              <w:rPr>
                <w:rFonts w:ascii="Times New Roman" w:hAnsi="Times New Roman" w:eastAsia="Times New Roman" w:cs="Times New Roman"/>
                <w:color w:val="3C4245"/>
                <w:sz w:val="24"/>
                <w:szCs w:val="24"/>
                <w:lang w:eastAsia="fr-FR"/>
                <w14:ligatures w14:val="none"/>
              </w:rPr>
            </w:pPr>
            <w:r>
              <w:rPr>
                <w:rFonts w:eastAsia="Times New Roman" w:cs="Times New Roman" w:ascii="Times New Roman" w:hAnsi="Times New Roman"/>
                <w:color w:val="3C4245"/>
                <w:kern w:val="2"/>
                <w:sz w:val="24"/>
                <w:szCs w:val="24"/>
                <w:lang w:val="fr-CM" w:eastAsia="fr-FR" w:bidi="ar-SA"/>
                <w14:ligatures w14:val="none"/>
              </w:rPr>
              <w:t xml:space="preserve">Mycobactériose atypique disséminée </w:t>
            </w:r>
          </w:p>
          <w:p>
            <w:pPr>
              <w:pStyle w:val="ListParagraph"/>
              <w:widowControl/>
              <w:numPr>
                <w:ilvl w:val="0"/>
                <w:numId w:val="10"/>
              </w:numPr>
              <w:spacing w:lineRule="auto" w:line="360" w:before="0" w:after="0"/>
              <w:ind w:hanging="360" w:left="461"/>
              <w:contextualSpacing/>
              <w:jc w:val="left"/>
              <w:rPr>
                <w:rFonts w:ascii="Times New Roman" w:hAnsi="Times New Roman" w:eastAsia="Times New Roman" w:cs="Times New Roman"/>
                <w:color w:val="3C4245"/>
                <w:sz w:val="24"/>
                <w:szCs w:val="24"/>
                <w:lang w:eastAsia="fr-FR"/>
                <w14:ligatures w14:val="none"/>
              </w:rPr>
            </w:pPr>
            <w:r>
              <w:rPr>
                <w:rFonts w:eastAsia="Times New Roman" w:cs="Times New Roman" w:ascii="Times New Roman" w:hAnsi="Times New Roman"/>
                <w:color w:val="3C4245"/>
                <w:kern w:val="2"/>
                <w:sz w:val="24"/>
                <w:szCs w:val="24"/>
                <w:lang w:val="fr-CM" w:eastAsia="fr-FR" w:bidi="ar-SA"/>
                <w14:ligatures w14:val="none"/>
              </w:rPr>
              <w:t xml:space="preserve">Septicémie à salmonelle mineure </w:t>
            </w:r>
          </w:p>
          <w:p>
            <w:pPr>
              <w:pStyle w:val="ListParagraph"/>
              <w:widowControl/>
              <w:numPr>
                <w:ilvl w:val="0"/>
                <w:numId w:val="10"/>
              </w:numPr>
              <w:spacing w:lineRule="auto" w:line="360" w:before="0" w:after="0"/>
              <w:ind w:hanging="360" w:left="461"/>
              <w:contextualSpacing/>
              <w:jc w:val="left"/>
              <w:rPr>
                <w:rFonts w:ascii="Times New Roman" w:hAnsi="Times New Roman" w:eastAsia="Times New Roman" w:cs="Times New Roman"/>
                <w:color w:val="3C4245"/>
                <w:sz w:val="24"/>
                <w:szCs w:val="24"/>
                <w:lang w:eastAsia="fr-FR"/>
                <w14:ligatures w14:val="none"/>
              </w:rPr>
            </w:pPr>
            <w:r>
              <w:rPr>
                <w:rFonts w:eastAsia="Times New Roman" w:cs="Times New Roman" w:ascii="Times New Roman" w:hAnsi="Times New Roman"/>
                <w:color w:val="3C4245"/>
                <w:kern w:val="2"/>
                <w:sz w:val="24"/>
                <w:szCs w:val="24"/>
                <w:lang w:val="fr-CM" w:eastAsia="fr-FR" w:bidi="ar-SA"/>
                <w14:ligatures w14:val="none"/>
              </w:rPr>
              <w:t xml:space="preserve">Tuberculose extrapulmonaire </w:t>
            </w:r>
          </w:p>
          <w:p>
            <w:pPr>
              <w:pStyle w:val="ListParagraph"/>
              <w:widowControl/>
              <w:numPr>
                <w:ilvl w:val="0"/>
                <w:numId w:val="10"/>
              </w:numPr>
              <w:spacing w:lineRule="auto" w:line="360" w:before="0" w:after="0"/>
              <w:ind w:hanging="360" w:left="461"/>
              <w:contextualSpacing/>
              <w:jc w:val="left"/>
              <w:rPr>
                <w:rFonts w:ascii="Times New Roman" w:hAnsi="Times New Roman" w:eastAsia="Times New Roman" w:cs="Times New Roman"/>
                <w:color w:val="3C4245"/>
                <w:sz w:val="24"/>
                <w:szCs w:val="24"/>
                <w:lang w:eastAsia="fr-FR"/>
                <w14:ligatures w14:val="none"/>
              </w:rPr>
            </w:pPr>
            <w:r>
              <w:rPr>
                <w:rFonts w:eastAsia="Times New Roman" w:cs="Times New Roman" w:ascii="Times New Roman" w:hAnsi="Times New Roman"/>
                <w:color w:val="3C4245"/>
                <w:kern w:val="2"/>
                <w:sz w:val="24"/>
                <w:szCs w:val="24"/>
                <w:lang w:val="fr-CM" w:eastAsia="fr-FR" w:bidi="ar-SA"/>
                <w14:ligatures w14:val="none"/>
              </w:rPr>
              <w:t xml:space="preserve">Lymphome malin </w:t>
            </w:r>
          </w:p>
          <w:p>
            <w:pPr>
              <w:pStyle w:val="ListParagraph"/>
              <w:widowControl/>
              <w:numPr>
                <w:ilvl w:val="0"/>
                <w:numId w:val="10"/>
              </w:numPr>
              <w:spacing w:lineRule="auto" w:line="360" w:before="0" w:after="0"/>
              <w:ind w:hanging="360" w:left="461"/>
              <w:contextualSpacing/>
              <w:jc w:val="left"/>
              <w:rPr>
                <w:rFonts w:ascii="Times New Roman" w:hAnsi="Times New Roman" w:eastAsia="Times New Roman" w:cs="Times New Roman"/>
                <w:color w:val="3C4245"/>
                <w:sz w:val="24"/>
                <w:szCs w:val="24"/>
                <w:lang w:eastAsia="fr-FR"/>
                <w14:ligatures w14:val="none"/>
              </w:rPr>
            </w:pPr>
            <w:r>
              <w:rPr>
                <w:rFonts w:eastAsia="Times New Roman" w:cs="Times New Roman" w:ascii="Times New Roman" w:hAnsi="Times New Roman"/>
                <w:color w:val="3C4245"/>
                <w:kern w:val="2"/>
                <w:sz w:val="24"/>
                <w:szCs w:val="24"/>
                <w:lang w:val="fr-CM" w:eastAsia="fr-FR" w:bidi="ar-SA"/>
                <w14:ligatures w14:val="none"/>
              </w:rPr>
              <w:t xml:space="preserve">Sarcome de Kaposi </w:t>
            </w:r>
          </w:p>
          <w:p>
            <w:pPr>
              <w:pStyle w:val="ListParagraph"/>
              <w:widowControl/>
              <w:numPr>
                <w:ilvl w:val="0"/>
                <w:numId w:val="10"/>
              </w:numPr>
              <w:spacing w:lineRule="auto" w:line="360" w:before="0" w:after="0"/>
              <w:ind w:hanging="360" w:left="461"/>
              <w:contextualSpacing/>
              <w:jc w:val="left"/>
              <w:rPr>
                <w:rFonts w:ascii="Times New Roman" w:hAnsi="Times New Roman" w:eastAsia="Times New Roman" w:cs="Times New Roman"/>
                <w:color w:val="3C4245"/>
                <w:sz w:val="24"/>
                <w:szCs w:val="24"/>
                <w:lang w:eastAsia="fr-FR"/>
                <w14:ligatures w14:val="none"/>
              </w:rPr>
            </w:pPr>
            <w:r>
              <w:rPr>
                <w:rFonts w:eastAsia="Times New Roman" w:cs="Times New Roman" w:ascii="Times New Roman" w:hAnsi="Times New Roman"/>
                <w:color w:val="3C4245"/>
                <w:kern w:val="2"/>
                <w:sz w:val="24"/>
                <w:szCs w:val="24"/>
                <w:lang w:val="fr-CM" w:eastAsia="fr-FR" w:bidi="ar-SA"/>
                <w14:ligatures w14:val="none"/>
              </w:rPr>
              <w:t xml:space="preserve">Encéphalopathie à VIH </w:t>
            </w:r>
          </w:p>
          <w:p>
            <w:pPr>
              <w:pStyle w:val="ListParagraph"/>
              <w:widowControl/>
              <w:numPr>
                <w:ilvl w:val="0"/>
                <w:numId w:val="10"/>
              </w:numPr>
              <w:spacing w:lineRule="auto" w:line="360" w:before="0" w:after="0"/>
              <w:ind w:hanging="360" w:left="461"/>
              <w:contextualSpacing/>
              <w:jc w:val="left"/>
              <w:rPr>
                <w:rFonts w:ascii="Times New Roman" w:hAnsi="Times New Roman" w:eastAsia="Times New Roman" w:cs="Times New Roman"/>
                <w:color w:val="3C4245"/>
                <w:sz w:val="24"/>
                <w:szCs w:val="24"/>
                <w:lang w:eastAsia="fr-FR"/>
                <w14:ligatures w14:val="none"/>
              </w:rPr>
            </w:pPr>
            <w:r>
              <w:rPr>
                <w:rFonts w:eastAsia="Times New Roman" w:cs="Times New Roman" w:ascii="Times New Roman" w:hAnsi="Times New Roman"/>
                <w:color w:val="3C4245"/>
                <w:kern w:val="2"/>
                <w:sz w:val="24"/>
                <w:szCs w:val="24"/>
                <w:lang w:val="fr-CM" w:eastAsia="fr-FR" w:bidi="ar-SA"/>
                <w14:ligatures w14:val="none"/>
              </w:rPr>
              <w:t>Degré d’activité 4 : patient alité de plus de 50% du temps</w:t>
            </w:r>
          </w:p>
        </w:tc>
      </w:tr>
    </w:tbl>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ind w:left="567"/>
        <w:rPr>
          <w:rFonts w:ascii="Times New Roman" w:hAnsi="Times New Roman" w:cs="Times New Roman"/>
          <w:b/>
          <w:bCs/>
          <w:sz w:val="24"/>
          <w:szCs w:val="24"/>
        </w:rPr>
      </w:pPr>
      <w:r>
        <w:rPr>
          <w:rFonts w:cs="Times New Roman" w:ascii="Times New Roman" w:hAnsi="Times New Roman"/>
          <w:sz w:val="24"/>
          <w:szCs w:val="24"/>
        </w:rPr>
        <w:tab/>
      </w:r>
      <w:r>
        <w:rPr>
          <w:rFonts w:cs="Times New Roman" w:ascii="Times New Roman" w:hAnsi="Times New Roman"/>
          <w:b/>
          <w:bCs/>
          <w:sz w:val="24"/>
          <w:szCs w:val="24"/>
        </w:rPr>
        <w:t xml:space="preserve">Ensemble des effets indésirables </w:t>
      </w:r>
    </w:p>
    <w:p>
      <w:pPr>
        <w:pStyle w:val="ListParagraph"/>
        <w:numPr>
          <w:ilvl w:val="0"/>
          <w:numId w:val="11"/>
        </w:numPr>
        <w:spacing w:lineRule="auto" w:line="360" w:before="0" w:after="0"/>
        <w:contextualSpacing/>
        <w:rPr>
          <w:rFonts w:ascii="Times New Roman" w:hAnsi="Times New Roman" w:cs="Times New Roman"/>
          <w:sz w:val="24"/>
          <w:szCs w:val="24"/>
        </w:rPr>
      </w:pPr>
      <w:r>
        <w:rPr>
          <w:rFonts w:cs="Times New Roman" w:ascii="Times New Roman" w:hAnsi="Times New Roman"/>
          <w:sz w:val="24"/>
          <w:szCs w:val="24"/>
        </w:rPr>
        <w:t>Vomissements</w:t>
      </w:r>
    </w:p>
    <w:p>
      <w:pPr>
        <w:pStyle w:val="ListParagraph"/>
        <w:numPr>
          <w:ilvl w:val="0"/>
          <w:numId w:val="11"/>
        </w:numPr>
        <w:spacing w:lineRule="auto" w:line="360" w:before="0" w:after="0"/>
        <w:contextualSpacing/>
        <w:rPr>
          <w:rFonts w:ascii="Times New Roman" w:hAnsi="Times New Roman" w:cs="Times New Roman"/>
          <w:sz w:val="24"/>
          <w:szCs w:val="24"/>
        </w:rPr>
      </w:pPr>
      <w:r>
        <w:rPr>
          <w:rFonts w:cs="Times New Roman" w:ascii="Times New Roman" w:hAnsi="Times New Roman"/>
          <w:sz w:val="24"/>
          <w:szCs w:val="24"/>
        </w:rPr>
        <w:t>Fatigue</w:t>
      </w:r>
    </w:p>
    <w:p>
      <w:pPr>
        <w:pStyle w:val="ListParagraph"/>
        <w:numPr>
          <w:ilvl w:val="0"/>
          <w:numId w:val="11"/>
        </w:numPr>
        <w:spacing w:lineRule="auto" w:line="360" w:before="0" w:after="0"/>
        <w:contextualSpacing/>
        <w:rPr>
          <w:rFonts w:ascii="Times New Roman" w:hAnsi="Times New Roman" w:cs="Times New Roman"/>
          <w:sz w:val="24"/>
          <w:szCs w:val="24"/>
        </w:rPr>
      </w:pPr>
      <w:r>
        <w:rPr>
          <w:rFonts w:cs="Times New Roman" w:ascii="Times New Roman" w:hAnsi="Times New Roman"/>
          <w:sz w:val="24"/>
          <w:szCs w:val="24"/>
        </w:rPr>
        <w:t xml:space="preserve">Fièvre </w:t>
      </w:r>
    </w:p>
    <w:p>
      <w:pPr>
        <w:pStyle w:val="ListParagraph"/>
        <w:numPr>
          <w:ilvl w:val="0"/>
          <w:numId w:val="11"/>
        </w:numPr>
        <w:spacing w:lineRule="auto" w:line="360" w:before="0" w:after="0"/>
        <w:contextualSpacing/>
        <w:rPr>
          <w:rFonts w:ascii="Times New Roman" w:hAnsi="Times New Roman" w:cs="Times New Roman"/>
          <w:sz w:val="24"/>
          <w:szCs w:val="24"/>
        </w:rPr>
      </w:pPr>
      <w:r>
        <w:rPr>
          <w:rFonts w:cs="Times New Roman" w:ascii="Times New Roman" w:hAnsi="Times New Roman"/>
          <w:sz w:val="24"/>
          <w:szCs w:val="24"/>
        </w:rPr>
        <w:t xml:space="preserve">Fatigue </w:t>
      </w:r>
    </w:p>
    <w:p>
      <w:pPr>
        <w:pStyle w:val="ListParagraph"/>
        <w:numPr>
          <w:ilvl w:val="0"/>
          <w:numId w:val="11"/>
        </w:numPr>
        <w:spacing w:lineRule="auto" w:line="360" w:before="0" w:after="0"/>
        <w:contextualSpacing/>
        <w:rPr>
          <w:rFonts w:ascii="Times New Roman" w:hAnsi="Times New Roman" w:cs="Times New Roman"/>
          <w:sz w:val="24"/>
          <w:szCs w:val="24"/>
        </w:rPr>
      </w:pPr>
      <w:r>
        <w:rPr>
          <w:rFonts w:cs="Times New Roman" w:ascii="Times New Roman" w:hAnsi="Times New Roman"/>
          <w:sz w:val="24"/>
          <w:szCs w:val="24"/>
        </w:rPr>
        <w:t xml:space="preserve">Nausée </w:t>
      </w:r>
    </w:p>
    <w:p>
      <w:pPr>
        <w:pStyle w:val="ListParagraph"/>
        <w:numPr>
          <w:ilvl w:val="0"/>
          <w:numId w:val="11"/>
        </w:numPr>
        <w:spacing w:lineRule="auto" w:line="360" w:before="0" w:after="0"/>
        <w:contextualSpacing/>
        <w:rPr>
          <w:rFonts w:ascii="Times New Roman" w:hAnsi="Times New Roman" w:cs="Times New Roman"/>
          <w:sz w:val="24"/>
          <w:szCs w:val="24"/>
        </w:rPr>
      </w:pPr>
      <w:r>
        <w:rPr>
          <w:rFonts w:cs="Times New Roman" w:ascii="Times New Roman" w:hAnsi="Times New Roman"/>
          <w:sz w:val="24"/>
          <w:szCs w:val="24"/>
        </w:rPr>
        <w:t>Vomissements</w:t>
      </w:r>
    </w:p>
    <w:p>
      <w:pPr>
        <w:pStyle w:val="ListParagraph"/>
        <w:numPr>
          <w:ilvl w:val="0"/>
          <w:numId w:val="11"/>
        </w:numPr>
        <w:spacing w:lineRule="auto" w:line="360" w:before="0" w:after="0"/>
        <w:contextualSpacing/>
        <w:rPr>
          <w:rFonts w:ascii="Times New Roman" w:hAnsi="Times New Roman" w:cs="Times New Roman"/>
          <w:sz w:val="24"/>
          <w:szCs w:val="24"/>
        </w:rPr>
      </w:pPr>
      <w:r>
        <w:rPr>
          <w:rFonts w:cs="Times New Roman" w:ascii="Times New Roman" w:hAnsi="Times New Roman"/>
          <w:sz w:val="24"/>
          <w:szCs w:val="24"/>
        </w:rPr>
        <w:t>Diarrhée</w:t>
      </w:r>
    </w:p>
    <w:p>
      <w:pPr>
        <w:pStyle w:val="ListParagraph"/>
        <w:numPr>
          <w:ilvl w:val="0"/>
          <w:numId w:val="11"/>
        </w:numPr>
        <w:spacing w:lineRule="auto" w:line="360" w:before="0" w:after="0"/>
        <w:contextualSpacing/>
        <w:rPr>
          <w:rFonts w:ascii="Times New Roman" w:hAnsi="Times New Roman" w:cs="Times New Roman"/>
          <w:sz w:val="24"/>
          <w:szCs w:val="24"/>
        </w:rPr>
      </w:pPr>
      <w:r>
        <w:rPr>
          <w:rFonts w:cs="Times New Roman" w:ascii="Times New Roman" w:hAnsi="Times New Roman"/>
          <w:sz w:val="24"/>
          <w:szCs w:val="24"/>
        </w:rPr>
        <w:t>Maux de tête</w:t>
      </w:r>
    </w:p>
    <w:p>
      <w:pPr>
        <w:pStyle w:val="ListParagraph"/>
        <w:numPr>
          <w:ilvl w:val="0"/>
          <w:numId w:val="11"/>
        </w:numPr>
        <w:spacing w:lineRule="auto" w:line="360" w:before="0" w:after="0"/>
        <w:contextualSpacing/>
        <w:rPr>
          <w:rFonts w:ascii="Times New Roman" w:hAnsi="Times New Roman" w:cs="Times New Roman"/>
          <w:sz w:val="24"/>
          <w:szCs w:val="24"/>
        </w:rPr>
      </w:pPr>
      <w:r>
        <w:rPr>
          <w:rFonts w:cs="Times New Roman" w:ascii="Times New Roman" w:hAnsi="Times New Roman"/>
          <w:sz w:val="24"/>
          <w:szCs w:val="24"/>
        </w:rPr>
        <w:t xml:space="preserve">Insomnie </w:t>
      </w:r>
    </w:p>
    <w:p>
      <w:pPr>
        <w:pStyle w:val="ListParagraph"/>
        <w:numPr>
          <w:ilvl w:val="0"/>
          <w:numId w:val="11"/>
        </w:numPr>
        <w:spacing w:lineRule="auto" w:line="360" w:before="0" w:after="0"/>
        <w:contextualSpacing/>
        <w:rPr>
          <w:rFonts w:ascii="Times New Roman" w:hAnsi="Times New Roman" w:cs="Times New Roman"/>
          <w:sz w:val="24"/>
          <w:szCs w:val="24"/>
        </w:rPr>
      </w:pPr>
      <w:r>
        <w:rPr>
          <w:rFonts w:cs="Times New Roman" w:ascii="Times New Roman" w:hAnsi="Times New Roman"/>
          <w:sz w:val="24"/>
          <w:szCs w:val="24"/>
        </w:rPr>
        <w:t>Courbatures</w:t>
      </w:r>
    </w:p>
    <w:p>
      <w:pPr>
        <w:pStyle w:val="ListParagraph"/>
        <w:numPr>
          <w:ilvl w:val="0"/>
          <w:numId w:val="11"/>
        </w:numPr>
        <w:spacing w:lineRule="auto" w:line="360" w:before="0" w:after="0"/>
        <w:contextualSpacing/>
        <w:rPr>
          <w:rFonts w:ascii="Times New Roman" w:hAnsi="Times New Roman" w:cs="Times New Roman"/>
          <w:sz w:val="24"/>
          <w:szCs w:val="24"/>
        </w:rPr>
      </w:pPr>
      <w:r>
        <w:rPr>
          <w:rFonts w:cs="Times New Roman" w:ascii="Times New Roman" w:hAnsi="Times New Roman"/>
          <w:sz w:val="24"/>
          <w:szCs w:val="24"/>
        </w:rPr>
        <w:t>Douleurs musculaires</w:t>
      </w:r>
    </w:p>
    <w:p>
      <w:pPr>
        <w:pStyle w:val="ListParagraph"/>
        <w:numPr>
          <w:ilvl w:val="0"/>
          <w:numId w:val="11"/>
        </w:numPr>
        <w:spacing w:lineRule="auto" w:line="360" w:before="0" w:after="0"/>
        <w:contextualSpacing/>
        <w:rPr>
          <w:rFonts w:ascii="Times New Roman" w:hAnsi="Times New Roman" w:cs="Times New Roman"/>
          <w:sz w:val="24"/>
          <w:szCs w:val="24"/>
        </w:rPr>
      </w:pPr>
      <w:r>
        <w:rPr>
          <w:rFonts w:cs="Times New Roman" w:ascii="Times New Roman" w:hAnsi="Times New Roman"/>
          <w:sz w:val="24"/>
          <w:szCs w:val="24"/>
        </w:rPr>
        <w:t>Perte d’appétit</w:t>
      </w:r>
    </w:p>
    <w:p>
      <w:pPr>
        <w:pStyle w:val="ListParagraph"/>
        <w:numPr>
          <w:ilvl w:val="0"/>
          <w:numId w:val="11"/>
        </w:numPr>
        <w:spacing w:lineRule="auto" w:line="360" w:before="0" w:after="0"/>
        <w:contextualSpacing/>
        <w:rPr>
          <w:rFonts w:ascii="Times New Roman" w:hAnsi="Times New Roman" w:cs="Times New Roman"/>
          <w:sz w:val="24"/>
          <w:szCs w:val="24"/>
        </w:rPr>
      </w:pPr>
      <w:r>
        <w:rPr>
          <w:rFonts w:cs="Times New Roman" w:ascii="Times New Roman" w:hAnsi="Times New Roman"/>
          <w:sz w:val="24"/>
          <w:szCs w:val="24"/>
        </w:rPr>
        <w:t>Éruptions cutanées</w:t>
      </w:r>
    </w:p>
    <w:p>
      <w:pPr>
        <w:pStyle w:val="ListParagraph"/>
        <w:numPr>
          <w:ilvl w:val="0"/>
          <w:numId w:val="11"/>
        </w:numPr>
        <w:spacing w:lineRule="auto" w:line="360" w:before="0" w:after="0"/>
        <w:contextualSpacing/>
        <w:rPr>
          <w:rFonts w:ascii="Times New Roman" w:hAnsi="Times New Roman" w:cs="Times New Roman"/>
          <w:sz w:val="24"/>
          <w:szCs w:val="24"/>
        </w:rPr>
      </w:pPr>
      <w:r>
        <w:rPr>
          <w:rFonts w:cs="Times New Roman" w:ascii="Times New Roman" w:hAnsi="Times New Roman"/>
          <w:sz w:val="24"/>
          <w:szCs w:val="24"/>
        </w:rPr>
        <w:t>Ulcération dans la bouche</w:t>
      </w:r>
    </w:p>
    <w:p>
      <w:pPr>
        <w:pStyle w:val="ListParagraph"/>
        <w:numPr>
          <w:ilvl w:val="0"/>
          <w:numId w:val="11"/>
        </w:numPr>
        <w:spacing w:lineRule="auto" w:line="360" w:before="0" w:after="0"/>
        <w:contextualSpacing/>
        <w:rPr>
          <w:rFonts w:ascii="Times New Roman" w:hAnsi="Times New Roman" w:cs="Times New Roman"/>
          <w:sz w:val="24"/>
          <w:szCs w:val="24"/>
        </w:rPr>
      </w:pPr>
      <w:r>
        <w:rPr>
          <w:rFonts w:cs="Times New Roman" w:ascii="Times New Roman" w:hAnsi="Times New Roman"/>
          <w:sz w:val="24"/>
          <w:szCs w:val="24"/>
        </w:rPr>
        <w:t>Changements de l’humeur</w:t>
      </w:r>
    </w:p>
    <w:p>
      <w:pPr>
        <w:pStyle w:val="ListParagraph"/>
        <w:numPr>
          <w:ilvl w:val="0"/>
          <w:numId w:val="11"/>
        </w:numPr>
        <w:spacing w:lineRule="auto" w:line="360" w:before="0" w:after="0"/>
        <w:contextualSpacing/>
        <w:rPr>
          <w:rFonts w:ascii="Times New Roman" w:hAnsi="Times New Roman" w:cs="Times New Roman"/>
          <w:sz w:val="24"/>
          <w:szCs w:val="24"/>
        </w:rPr>
      </w:pPr>
      <w:r>
        <w:rPr>
          <w:rFonts w:cs="Times New Roman" w:ascii="Times New Roman" w:hAnsi="Times New Roman"/>
          <w:sz w:val="24"/>
          <w:szCs w:val="24"/>
        </w:rPr>
        <w:t>Étourdissements le matin</w:t>
      </w:r>
    </w:p>
    <w:p>
      <w:pPr>
        <w:pStyle w:val="ListParagraph"/>
        <w:numPr>
          <w:ilvl w:val="0"/>
          <w:numId w:val="11"/>
        </w:numPr>
        <w:spacing w:lineRule="auto" w:line="360" w:before="0" w:after="0"/>
        <w:contextualSpacing/>
        <w:rPr>
          <w:rFonts w:ascii="Times New Roman" w:hAnsi="Times New Roman" w:cs="Times New Roman"/>
          <w:sz w:val="24"/>
          <w:szCs w:val="24"/>
        </w:rPr>
      </w:pPr>
      <w:r>
        <w:rPr>
          <w:rFonts w:cs="Times New Roman" w:ascii="Times New Roman" w:hAnsi="Times New Roman"/>
          <w:sz w:val="24"/>
          <w:szCs w:val="24"/>
        </w:rPr>
        <w:t>Rêves bizarres</w:t>
      </w:r>
    </w:p>
    <w:p>
      <w:pPr>
        <w:pStyle w:val="Normal"/>
        <w:rPr>
          <w:b/>
        </w:rPr>
      </w:pPr>
      <w:r>
        <w:rPr>
          <w:b/>
        </w:rPr>
      </w:r>
    </w:p>
    <w:p>
      <w:pPr>
        <w:pStyle w:val="Normal"/>
        <w:jc w:val="center"/>
        <w:rPr>
          <w:b/>
          <w:bCs/>
          <w:sz w:val="36"/>
          <w:szCs w:val="36"/>
        </w:rPr>
      </w:pPr>
      <w:r>
        <w:rPr>
          <w:b/>
          <w:bCs/>
          <w:sz w:val="36"/>
          <w:szCs w:val="36"/>
        </w:rPr>
        <w:t>GROUPE 4 : AGENT COMMUNAUTAIRE</w:t>
      </w:r>
    </w:p>
    <w:tbl>
      <w:tblPr>
        <w:tblStyle w:val="Grilledutableau"/>
        <w:tblW w:w="906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950"/>
        <w:gridCol w:w="1918"/>
        <w:gridCol w:w="2767"/>
        <w:gridCol w:w="2426"/>
      </w:tblGrid>
      <w:tr>
        <w:trPr/>
        <w:tc>
          <w:tcPr>
            <w:tcW w:w="9061" w:type="dxa"/>
            <w:gridSpan w:val="4"/>
            <w:tcBorders/>
          </w:tcPr>
          <w:p>
            <w:pPr>
              <w:pStyle w:val="Normal"/>
              <w:widowControl/>
              <w:spacing w:before="0" w:after="200"/>
              <w:jc w:val="center"/>
              <w:rPr>
                <w:b/>
              </w:rPr>
            </w:pPr>
            <w:r>
              <w:rPr>
                <w:rFonts w:eastAsia="Calibri" w:cs=""/>
                <w:b/>
                <w:kern w:val="2"/>
                <w:sz w:val="32"/>
                <w:szCs w:val="22"/>
                <w:lang w:val="fr-CM" w:eastAsia="en-US" w:bidi="ar-SA"/>
              </w:rPr>
              <w:t xml:space="preserve">GROUPE 4 : </w:t>
            </w:r>
            <w:r>
              <w:rPr>
                <w:rFonts w:eastAsia="Calibri" w:cs="Times New Roman" w:ascii="Palatino Linotype" w:hAnsi="Palatino Linotype"/>
                <w:bCs/>
                <w:kern w:val="2"/>
                <w:sz w:val="28"/>
                <w:szCs w:val="28"/>
                <w:lang w:val="fr-CM" w:eastAsia="en-US" w:bidi="ar-SA"/>
              </w:rPr>
              <w:t>Agent communautaire</w:t>
            </w:r>
          </w:p>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r>
          </w:p>
        </w:tc>
      </w:tr>
      <w:tr>
        <w:trPr/>
        <w:tc>
          <w:tcPr>
            <w:tcW w:w="1950" w:type="dxa"/>
            <w:tcBorders/>
          </w:tcPr>
          <w:p>
            <w:pPr>
              <w:pStyle w:val="Normal"/>
              <w:widowControl/>
              <w:spacing w:before="0" w:after="200"/>
              <w:jc w:val="center"/>
              <w:rPr>
                <w:b/>
                <w:sz w:val="32"/>
              </w:rPr>
            </w:pPr>
            <w:r>
              <w:rPr>
                <w:rFonts w:eastAsia="Calibri" w:cs=""/>
                <w:b/>
                <w:kern w:val="2"/>
                <w:sz w:val="32"/>
                <w:szCs w:val="22"/>
                <w:lang w:val="fr-CM" w:eastAsia="en-US" w:bidi="ar-SA"/>
              </w:rPr>
              <w:t>Stages</w:t>
            </w:r>
          </w:p>
        </w:tc>
        <w:tc>
          <w:tcPr>
            <w:tcW w:w="1918" w:type="dxa"/>
            <w:tcBorders/>
          </w:tcPr>
          <w:p>
            <w:pPr>
              <w:pStyle w:val="Normal"/>
              <w:widowControl/>
              <w:spacing w:before="0" w:after="200"/>
              <w:jc w:val="center"/>
              <w:rPr>
                <w:b/>
                <w:sz w:val="32"/>
              </w:rPr>
            </w:pPr>
            <w:r>
              <w:rPr>
                <w:rFonts w:eastAsia="Calibri" w:cs=""/>
                <w:b/>
                <w:kern w:val="2"/>
                <w:sz w:val="32"/>
                <w:szCs w:val="22"/>
                <w:lang w:val="fr-CM" w:eastAsia="en-US" w:bidi="ar-SA"/>
              </w:rPr>
              <w:t>Sections</w:t>
            </w:r>
          </w:p>
        </w:tc>
        <w:tc>
          <w:tcPr>
            <w:tcW w:w="2767" w:type="dxa"/>
            <w:tcBorders/>
          </w:tcPr>
          <w:p>
            <w:pPr>
              <w:pStyle w:val="Normal"/>
              <w:widowControl/>
              <w:spacing w:before="0" w:after="200"/>
              <w:jc w:val="center"/>
              <w:rPr>
                <w:b/>
                <w:sz w:val="32"/>
              </w:rPr>
            </w:pPr>
            <w:r>
              <w:rPr>
                <w:rFonts w:eastAsia="Calibri" w:cs=""/>
                <w:b/>
                <w:kern w:val="2"/>
                <w:sz w:val="32"/>
                <w:szCs w:val="22"/>
                <w:lang w:val="fr-CM" w:eastAsia="en-US" w:bidi="ar-SA"/>
              </w:rPr>
              <w:t>Remarques</w:t>
            </w:r>
          </w:p>
        </w:tc>
        <w:tc>
          <w:tcPr>
            <w:tcW w:w="2426" w:type="dxa"/>
            <w:tcBorders/>
          </w:tcPr>
          <w:p>
            <w:pPr>
              <w:pStyle w:val="Normal"/>
              <w:widowControl/>
              <w:spacing w:before="0" w:after="200"/>
              <w:jc w:val="center"/>
              <w:rPr>
                <w:b/>
                <w:sz w:val="32"/>
              </w:rPr>
            </w:pPr>
            <w:r>
              <w:rPr>
                <w:rFonts w:eastAsia="Calibri" w:cs=""/>
                <w:b/>
                <w:kern w:val="2"/>
                <w:sz w:val="32"/>
                <w:szCs w:val="22"/>
                <w:lang w:val="fr-CM" w:eastAsia="en-US" w:bidi="ar-SA"/>
              </w:rPr>
              <w:t>Autres OBS</w:t>
            </w:r>
          </w:p>
        </w:tc>
      </w:tr>
      <w:tr>
        <w:trPr/>
        <w:tc>
          <w:tcPr>
            <w:tcW w:w="1950" w:type="dxa"/>
            <w:tcBorders/>
          </w:tcPr>
          <w:p>
            <w:pPr>
              <w:pStyle w:val="Normal"/>
              <w:widowControl/>
              <w:spacing w:before="0" w:after="200"/>
              <w:jc w:val="left"/>
              <w:rPr>
                <w:rFonts w:ascii="Palatino Linotype" w:hAnsi="Palatino Linotype" w:cs="Times New Roman"/>
                <w:bCs/>
                <w:sz w:val="28"/>
                <w:szCs w:val="28"/>
              </w:rPr>
            </w:pPr>
            <w:r>
              <w:rPr>
                <w:rFonts w:eastAsia="Calibri" w:cs="Times New Roman" w:ascii="Palatino Linotype" w:hAnsi="Palatino Linotype"/>
                <w:bCs/>
                <w:kern w:val="2"/>
                <w:sz w:val="28"/>
                <w:szCs w:val="28"/>
                <w:lang w:val="fr-CM" w:eastAsia="en-US" w:bidi="ar-SA"/>
              </w:rPr>
              <w:t>Gestion des réceptions :</w:t>
            </w:r>
          </w:p>
          <w:p>
            <w:pPr>
              <w:pStyle w:val="Normal"/>
              <w:widowControl/>
              <w:spacing w:before="0" w:after="200"/>
              <w:jc w:val="left"/>
              <w:rPr>
                <w:b/>
              </w:rPr>
            </w:pPr>
            <w:r>
              <w:rPr>
                <w:rFonts w:eastAsia="Calibri" w:cs=""/>
                <w:b/>
                <w:kern w:val="2"/>
                <w:sz w:val="22"/>
                <w:szCs w:val="22"/>
                <w:lang w:val="fr-CM" w:eastAsia="en-US" w:bidi="ar-SA"/>
              </w:rPr>
            </w:r>
          </w:p>
        </w:tc>
        <w:tc>
          <w:tcPr>
            <w:tcW w:w="1918" w:type="dxa"/>
            <w:tcBorders/>
          </w:tcPr>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t>-</w:t>
            </w:r>
            <w:r>
              <w:rPr>
                <w:rFonts w:eastAsia="Calibri" w:cs="Times New Roman" w:ascii="Palatino Linotype" w:hAnsi="Palatino Linotype"/>
                <w:bCs/>
                <w:kern w:val="2"/>
                <w:sz w:val="28"/>
                <w:szCs w:val="28"/>
                <w:lang w:val="fr-CM" w:eastAsia="en-US" w:bidi="ar-SA"/>
              </w:rPr>
              <w:t>Liste des rendez-vous</w:t>
            </w:r>
          </w:p>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r>
          </w:p>
        </w:tc>
        <w:tc>
          <w:tcPr>
            <w:tcW w:w="2767" w:type="dxa"/>
            <w:tcBorders/>
          </w:tcPr>
          <w:p>
            <w:pPr>
              <w:pStyle w:val="ListParagraph"/>
              <w:widowControl/>
              <w:numPr>
                <w:ilvl w:val="0"/>
                <w:numId w:val="5"/>
              </w:numPr>
              <w:spacing w:before="0" w:after="200"/>
              <w:contextualSpacing/>
              <w:jc w:val="left"/>
              <w:rPr>
                <w:rFonts w:ascii="Palatino Linotype" w:hAnsi="Palatino Linotype" w:cs="Times New Roman"/>
                <w:bCs/>
                <w:sz w:val="28"/>
                <w:szCs w:val="28"/>
              </w:rPr>
            </w:pPr>
            <w:r>
              <w:rPr>
                <w:rFonts w:eastAsia="Calibri" w:cs="Times New Roman" w:ascii="Palatino Linotype" w:hAnsi="Palatino Linotype"/>
                <w:bCs/>
                <w:kern w:val="2"/>
                <w:sz w:val="28"/>
                <w:szCs w:val="28"/>
                <w:lang w:val="fr-CM" w:eastAsia="en-US" w:bidi="ar-SA"/>
              </w:rPr>
              <w:t>Ajouter la liste de tous les rendez-vous à APS</w:t>
            </w:r>
          </w:p>
          <w:p>
            <w:pPr>
              <w:pStyle w:val="ListParagraph"/>
              <w:widowControl/>
              <w:spacing w:before="0" w:after="200"/>
              <w:ind w:left="1440"/>
              <w:contextualSpacing/>
              <w:jc w:val="left"/>
              <w:rPr>
                <w:rFonts w:ascii="Palatino Linotype" w:hAnsi="Palatino Linotype" w:cs="Times New Roman"/>
                <w:bCs/>
                <w:sz w:val="28"/>
                <w:szCs w:val="28"/>
              </w:rPr>
            </w:pPr>
            <w:r>
              <w:rPr>
                <w:rFonts w:eastAsia="Calibri" w:cs="Times New Roman" w:ascii="Palatino Linotype" w:hAnsi="Palatino Linotype"/>
                <w:bCs/>
                <w:kern w:val="2"/>
                <w:sz w:val="28"/>
                <w:szCs w:val="28"/>
                <w:lang w:val="fr-CM" w:eastAsia="en-US" w:bidi="ar-SA"/>
              </w:rPr>
            </w:r>
          </w:p>
          <w:p>
            <w:pPr>
              <w:pStyle w:val="ListParagraph"/>
              <w:widowControl/>
              <w:spacing w:before="0" w:after="200"/>
              <w:contextualSpacing/>
              <w:jc w:val="left"/>
              <w:rPr>
                <w:rFonts w:ascii="Palatino Linotype" w:hAnsi="Palatino Linotype" w:cs="Times New Roman"/>
                <w:bCs/>
                <w:sz w:val="28"/>
                <w:szCs w:val="28"/>
              </w:rPr>
            </w:pPr>
            <w:r>
              <w:rPr>
                <w:rFonts w:eastAsia="Calibri" w:cs="Times New Roman" w:ascii="Palatino Linotype" w:hAnsi="Palatino Linotype"/>
                <w:bCs/>
                <w:kern w:val="2"/>
                <w:sz w:val="28"/>
                <w:szCs w:val="28"/>
                <w:lang w:val="fr-CM" w:eastAsia="en-US" w:bidi="ar-SA"/>
              </w:rPr>
            </w:r>
          </w:p>
        </w:tc>
        <w:tc>
          <w:tcPr>
            <w:tcW w:w="2426" w:type="dxa"/>
            <w:tcBorders/>
          </w:tcPr>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r>
          </w:p>
        </w:tc>
      </w:tr>
      <w:tr>
        <w:trPr/>
        <w:tc>
          <w:tcPr>
            <w:tcW w:w="1950" w:type="dxa"/>
            <w:tcBorders/>
          </w:tcPr>
          <w:p>
            <w:pPr>
              <w:pStyle w:val="Normal"/>
              <w:widowControl/>
              <w:spacing w:before="0" w:after="200"/>
              <w:jc w:val="left"/>
              <w:rPr>
                <w:b/>
              </w:rPr>
            </w:pPr>
            <w:r>
              <w:rPr>
                <w:rFonts w:eastAsia="Calibri" w:cs="Times New Roman" w:ascii="Palatino Linotype" w:hAnsi="Palatino Linotype"/>
                <w:bCs/>
                <w:kern w:val="2"/>
                <w:sz w:val="28"/>
                <w:szCs w:val="28"/>
                <w:lang w:val="fr-CM" w:eastAsia="en-US" w:bidi="ar-SA"/>
              </w:rPr>
              <w:t>Gestion des réceptions</w:t>
            </w:r>
            <w:r>
              <w:rPr>
                <w:rFonts w:eastAsia="Calibri" w:cs=""/>
                <w:b/>
                <w:kern w:val="2"/>
                <w:sz w:val="22"/>
                <w:szCs w:val="22"/>
                <w:lang w:val="fr-CM" w:eastAsia="en-US" w:bidi="ar-SA"/>
              </w:rPr>
              <w:t> </w:t>
            </w:r>
          </w:p>
        </w:tc>
        <w:tc>
          <w:tcPr>
            <w:tcW w:w="1918" w:type="dxa"/>
            <w:tcBorders/>
          </w:tcPr>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t xml:space="preserve">- </w:t>
            </w:r>
            <w:r>
              <w:rPr>
                <w:rFonts w:eastAsia="Calibri" w:cs="Times New Roman" w:ascii="Palatino Linotype" w:hAnsi="Palatino Linotype"/>
                <w:bCs/>
                <w:kern w:val="2"/>
                <w:sz w:val="28"/>
                <w:szCs w:val="28"/>
                <w:lang w:val="fr-CM" w:eastAsia="en-US" w:bidi="ar-SA"/>
              </w:rPr>
              <w:t>Enregistrer</w:t>
            </w:r>
            <w:r>
              <w:rPr>
                <w:rFonts w:eastAsia="Calibri" w:cs=""/>
                <w:kern w:val="2"/>
                <w:sz w:val="22"/>
                <w:szCs w:val="22"/>
                <w:lang w:val="fr-CM" w:eastAsia="en-US" w:bidi="ar-SA"/>
              </w:rPr>
              <w:t xml:space="preserve"> </w:t>
            </w:r>
            <w:r>
              <w:rPr>
                <w:rFonts w:eastAsia="Calibri" w:cs="Times New Roman" w:ascii="Palatino Linotype" w:hAnsi="Palatino Linotype"/>
                <w:bCs/>
                <w:kern w:val="2"/>
                <w:sz w:val="28"/>
                <w:szCs w:val="28"/>
                <w:lang w:val="fr-CM" w:eastAsia="en-US" w:bidi="ar-SA"/>
              </w:rPr>
              <w:t>un</w:t>
            </w:r>
            <w:r>
              <w:rPr>
                <w:rFonts w:eastAsia="Calibri" w:cs=""/>
                <w:kern w:val="2"/>
                <w:sz w:val="22"/>
                <w:szCs w:val="22"/>
                <w:lang w:val="fr-CM" w:eastAsia="en-US" w:bidi="ar-SA"/>
              </w:rPr>
              <w:t xml:space="preserve"> </w:t>
            </w:r>
            <w:r>
              <w:rPr>
                <w:rFonts w:eastAsia="Calibri" w:cs="Times New Roman" w:ascii="Palatino Linotype" w:hAnsi="Palatino Linotype"/>
                <w:bCs/>
                <w:kern w:val="2"/>
                <w:sz w:val="28"/>
                <w:szCs w:val="28"/>
                <w:lang w:val="fr-CM" w:eastAsia="en-US" w:bidi="ar-SA"/>
              </w:rPr>
              <w:t>RDV</w:t>
            </w:r>
          </w:p>
        </w:tc>
        <w:tc>
          <w:tcPr>
            <w:tcW w:w="2767" w:type="dxa"/>
            <w:tcBorders/>
          </w:tcPr>
          <w:p>
            <w:pPr>
              <w:pStyle w:val="Normal"/>
              <w:widowControl/>
              <w:spacing w:before="0" w:after="200"/>
              <w:jc w:val="left"/>
              <w:rPr>
                <w:rFonts w:ascii="Palatino Linotype" w:hAnsi="Palatino Linotype" w:cs="Times New Roman"/>
                <w:bCs/>
                <w:sz w:val="28"/>
                <w:szCs w:val="28"/>
              </w:rPr>
            </w:pPr>
            <w:r>
              <w:rPr>
                <w:rFonts w:eastAsia="Calibri" w:cs="Times New Roman" w:ascii="Palatino Linotype" w:hAnsi="Palatino Linotype"/>
                <w:bCs/>
                <w:kern w:val="2"/>
                <w:sz w:val="28"/>
                <w:szCs w:val="28"/>
                <w:lang w:val="fr-CM" w:eastAsia="en-US" w:bidi="ar-SA"/>
              </w:rPr>
            </w:r>
          </w:p>
          <w:p>
            <w:pPr>
              <w:pStyle w:val="ListParagraph"/>
              <w:widowControl/>
              <w:numPr>
                <w:ilvl w:val="0"/>
                <w:numId w:val="3"/>
              </w:numPr>
              <w:spacing w:before="0" w:after="200"/>
              <w:contextualSpacing/>
              <w:jc w:val="left"/>
              <w:rPr>
                <w:rFonts w:ascii="Palatino Linotype" w:hAnsi="Palatino Linotype" w:cs="Times New Roman"/>
                <w:bCs/>
                <w:sz w:val="28"/>
                <w:szCs w:val="28"/>
              </w:rPr>
            </w:pPr>
            <w:r>
              <w:rPr>
                <w:rFonts w:eastAsia="Calibri" w:cs="Times New Roman" w:ascii="Palatino Linotype" w:hAnsi="Palatino Linotype"/>
                <w:bCs/>
                <w:kern w:val="2"/>
                <w:sz w:val="28"/>
                <w:szCs w:val="28"/>
                <w:lang w:val="fr-CM" w:eastAsia="en-US" w:bidi="ar-SA"/>
              </w:rPr>
              <w:t>Supprimer la variable type de rendez-vous</w:t>
            </w:r>
          </w:p>
          <w:p>
            <w:pPr>
              <w:pStyle w:val="ListParagraph"/>
              <w:widowControl/>
              <w:numPr>
                <w:ilvl w:val="0"/>
                <w:numId w:val="3"/>
              </w:numPr>
              <w:spacing w:before="0" w:after="200"/>
              <w:contextualSpacing/>
              <w:jc w:val="left"/>
              <w:rPr>
                <w:rFonts w:ascii="Palatino Linotype" w:hAnsi="Palatino Linotype" w:cs="Times New Roman"/>
                <w:b/>
                <w:bCs/>
                <w:sz w:val="28"/>
                <w:szCs w:val="28"/>
              </w:rPr>
            </w:pPr>
            <w:r>
              <w:rPr>
                <w:rFonts w:eastAsia="Calibri" w:cs="Times New Roman" w:ascii="Palatino Linotype" w:hAnsi="Palatino Linotype"/>
                <w:bCs/>
                <w:kern w:val="2"/>
                <w:sz w:val="28"/>
                <w:szCs w:val="28"/>
                <w:lang w:val="fr-CM" w:eastAsia="en-US" w:bidi="ar-SA"/>
              </w:rPr>
              <w:t xml:space="preserve">Renommer la variable </w:t>
            </w:r>
            <w:r>
              <w:rPr>
                <w:rFonts w:eastAsia="Calibri" w:cs="Times New Roman" w:ascii="Palatino Linotype" w:hAnsi="Palatino Linotype"/>
                <w:b/>
                <w:bCs/>
                <w:kern w:val="2"/>
                <w:sz w:val="28"/>
                <w:szCs w:val="28"/>
                <w:lang w:val="fr-CM" w:eastAsia="en-US" w:bidi="ar-SA"/>
              </w:rPr>
              <w:t>service concerné</w:t>
            </w:r>
            <w:r>
              <w:rPr>
                <w:rFonts w:eastAsia="Calibri" w:cs="Times New Roman" w:ascii="Palatino Linotype" w:hAnsi="Palatino Linotype"/>
                <w:bCs/>
                <w:kern w:val="2"/>
                <w:sz w:val="28"/>
                <w:szCs w:val="28"/>
                <w:lang w:val="fr-CM" w:eastAsia="en-US" w:bidi="ar-SA"/>
              </w:rPr>
              <w:t xml:space="preserve"> par </w:t>
            </w:r>
            <w:r>
              <w:rPr>
                <w:rFonts w:eastAsia="Calibri" w:cs="Times New Roman" w:ascii="Palatino Linotype" w:hAnsi="Palatino Linotype"/>
                <w:b/>
                <w:bCs/>
                <w:kern w:val="2"/>
                <w:sz w:val="28"/>
                <w:szCs w:val="28"/>
                <w:lang w:val="fr-CM" w:eastAsia="en-US" w:bidi="ar-SA"/>
              </w:rPr>
              <w:t>service offert</w:t>
            </w:r>
          </w:p>
          <w:p>
            <w:pPr>
              <w:pStyle w:val="ListParagraph"/>
              <w:widowControl/>
              <w:numPr>
                <w:ilvl w:val="0"/>
                <w:numId w:val="3"/>
              </w:numPr>
              <w:spacing w:before="0" w:after="200"/>
              <w:contextualSpacing/>
              <w:jc w:val="left"/>
              <w:rPr>
                <w:rFonts w:ascii="Palatino Linotype" w:hAnsi="Palatino Linotype" w:cs="Times New Roman"/>
                <w:b/>
                <w:bCs/>
                <w:sz w:val="28"/>
                <w:szCs w:val="28"/>
              </w:rPr>
            </w:pPr>
            <w:r>
              <w:rPr>
                <w:rFonts w:eastAsia="Calibri" w:cs="Times New Roman" w:ascii="Palatino Linotype" w:hAnsi="Palatino Linotype"/>
                <w:b/>
                <w:bCs/>
                <w:kern w:val="2"/>
                <w:sz w:val="28"/>
                <w:szCs w:val="28"/>
                <w:lang w:val="fr-CM" w:eastAsia="en-US" w:bidi="ar-SA"/>
              </w:rPr>
              <w:t>Comme option du service offert mettre les options suivantes :</w:t>
            </w:r>
          </w:p>
          <w:p>
            <w:pPr>
              <w:pStyle w:val="Normal"/>
              <w:widowControl/>
              <w:spacing w:before="0" w:after="200"/>
              <w:jc w:val="left"/>
              <w:rPr>
                <w:rFonts w:ascii="Palatino Linotype" w:hAnsi="Palatino Linotype" w:cs="Times New Roman"/>
                <w:bCs/>
                <w:sz w:val="28"/>
                <w:szCs w:val="28"/>
              </w:rPr>
            </w:pPr>
            <w:r>
              <w:rPr>
                <w:rFonts w:eastAsia="Calibri" w:cs="Times New Roman" w:ascii="Palatino Linotype" w:hAnsi="Palatino Linotype"/>
                <w:bCs/>
                <w:kern w:val="2"/>
                <w:sz w:val="28"/>
                <w:szCs w:val="28"/>
                <w:lang w:val="fr-CM" w:eastAsia="en-US" w:bidi="ar-SA"/>
              </w:rPr>
              <w:t>-Consultation médicale</w:t>
            </w:r>
          </w:p>
          <w:p>
            <w:pPr>
              <w:pStyle w:val="Normal"/>
              <w:widowControl/>
              <w:spacing w:before="0" w:after="200"/>
              <w:jc w:val="left"/>
              <w:rPr>
                <w:rFonts w:ascii="Palatino Linotype" w:hAnsi="Palatino Linotype" w:cs="Times New Roman"/>
                <w:bCs/>
                <w:sz w:val="28"/>
                <w:szCs w:val="28"/>
              </w:rPr>
            </w:pPr>
            <w:r>
              <w:rPr>
                <w:rFonts w:eastAsia="Calibri" w:cs="Times New Roman" w:ascii="Palatino Linotype" w:hAnsi="Palatino Linotype"/>
                <w:bCs/>
                <w:kern w:val="2"/>
                <w:sz w:val="28"/>
                <w:szCs w:val="28"/>
                <w:lang w:val="fr-CM" w:eastAsia="en-US" w:bidi="ar-SA"/>
              </w:rPr>
              <w:t>-Laboratoire</w:t>
            </w:r>
          </w:p>
          <w:p>
            <w:pPr>
              <w:pStyle w:val="Normal"/>
              <w:widowControl/>
              <w:spacing w:before="0" w:after="200"/>
              <w:jc w:val="left"/>
              <w:rPr>
                <w:rFonts w:ascii="Palatino Linotype" w:hAnsi="Palatino Linotype" w:cs="Times New Roman"/>
                <w:bCs/>
                <w:sz w:val="28"/>
                <w:szCs w:val="28"/>
              </w:rPr>
            </w:pPr>
            <w:r>
              <w:rPr>
                <w:rFonts w:eastAsia="Calibri" w:cs="Times New Roman" w:ascii="Palatino Linotype" w:hAnsi="Palatino Linotype"/>
                <w:bCs/>
                <w:kern w:val="2"/>
                <w:sz w:val="28"/>
                <w:szCs w:val="28"/>
                <w:lang w:val="fr-CM" w:eastAsia="en-US" w:bidi="ar-SA"/>
              </w:rPr>
              <w:t>-Prise des ARV</w:t>
            </w:r>
          </w:p>
          <w:p>
            <w:pPr>
              <w:pStyle w:val="Normal"/>
              <w:widowControl/>
              <w:spacing w:before="0" w:after="200"/>
              <w:jc w:val="left"/>
              <w:rPr>
                <w:rFonts w:ascii="Palatino Linotype" w:hAnsi="Palatino Linotype" w:cs="Times New Roman"/>
                <w:bCs/>
                <w:sz w:val="28"/>
                <w:szCs w:val="28"/>
              </w:rPr>
            </w:pPr>
            <w:r>
              <w:rPr>
                <w:rFonts w:eastAsia="Calibri" w:cs="Times New Roman" w:ascii="Palatino Linotype" w:hAnsi="Palatino Linotype"/>
                <w:bCs/>
                <w:kern w:val="2"/>
                <w:sz w:val="28"/>
                <w:szCs w:val="28"/>
                <w:lang w:val="fr-CM" w:eastAsia="en-US" w:bidi="ar-SA"/>
              </w:rPr>
              <w:t>-Education thérapeutique</w:t>
            </w:r>
          </w:p>
          <w:p>
            <w:pPr>
              <w:pStyle w:val="Normal"/>
              <w:widowControl/>
              <w:spacing w:before="0" w:after="200"/>
              <w:jc w:val="left"/>
              <w:rPr>
                <w:rFonts w:ascii="Palatino Linotype" w:hAnsi="Palatino Linotype" w:cs="Times New Roman"/>
                <w:bCs/>
                <w:sz w:val="28"/>
                <w:szCs w:val="28"/>
              </w:rPr>
            </w:pPr>
            <w:r>
              <w:rPr>
                <w:rFonts w:eastAsia="Calibri" w:cs="Times New Roman" w:ascii="Palatino Linotype" w:hAnsi="Palatino Linotype"/>
                <w:bCs/>
                <w:kern w:val="2"/>
                <w:sz w:val="28"/>
                <w:szCs w:val="28"/>
                <w:lang w:val="fr-CM" w:eastAsia="en-US" w:bidi="ar-SA"/>
              </w:rPr>
              <w:t>-Accompagnement nutritionnel</w:t>
            </w:r>
          </w:p>
          <w:p>
            <w:pPr>
              <w:pStyle w:val="Normal"/>
              <w:widowControl/>
              <w:spacing w:before="0" w:after="200"/>
              <w:jc w:val="left"/>
              <w:rPr>
                <w:rFonts w:ascii="Palatino Linotype" w:hAnsi="Palatino Linotype" w:cs="Times New Roman"/>
                <w:bCs/>
                <w:sz w:val="28"/>
                <w:szCs w:val="28"/>
              </w:rPr>
            </w:pPr>
            <w:r>
              <w:rPr>
                <w:rFonts w:eastAsia="Calibri" w:cs="Times New Roman" w:ascii="Palatino Linotype" w:hAnsi="Palatino Linotype"/>
                <w:bCs/>
                <w:kern w:val="2"/>
                <w:sz w:val="28"/>
                <w:szCs w:val="28"/>
                <w:lang w:val="fr-CM" w:eastAsia="en-US" w:bidi="ar-SA"/>
              </w:rPr>
              <w:t>-Réunion des groupes de soutien</w:t>
            </w:r>
          </w:p>
          <w:p>
            <w:pPr>
              <w:pStyle w:val="ListParagraph"/>
              <w:widowControl/>
              <w:numPr>
                <w:ilvl w:val="0"/>
                <w:numId w:val="4"/>
              </w:numPr>
              <w:spacing w:before="0" w:after="200"/>
              <w:contextualSpacing/>
              <w:jc w:val="left"/>
              <w:rPr>
                <w:rFonts w:ascii="Palatino Linotype" w:hAnsi="Palatino Linotype" w:cs="Times New Roman"/>
                <w:bCs/>
                <w:sz w:val="28"/>
                <w:szCs w:val="28"/>
              </w:rPr>
            </w:pPr>
            <w:r>
              <w:rPr>
                <w:rFonts w:eastAsia="Calibri" w:cs="Times New Roman" w:ascii="Palatino Linotype" w:hAnsi="Palatino Linotype"/>
                <w:bCs/>
                <w:kern w:val="2"/>
                <w:sz w:val="28"/>
                <w:szCs w:val="28"/>
                <w:lang w:val="fr-CM" w:eastAsia="en-US" w:bidi="ar-SA"/>
              </w:rPr>
              <w:t>Ajouter un champ : Date de prochaine rendez-vous</w:t>
            </w:r>
          </w:p>
          <w:p>
            <w:pPr>
              <w:pStyle w:val="Normal"/>
              <w:widowControl/>
              <w:spacing w:before="0" w:after="200"/>
              <w:jc w:val="left"/>
              <w:rPr>
                <w:rFonts w:ascii="Palatino Linotype" w:hAnsi="Palatino Linotype" w:cs="Times New Roman"/>
                <w:bCs/>
                <w:sz w:val="28"/>
                <w:szCs w:val="28"/>
              </w:rPr>
            </w:pPr>
            <w:r>
              <w:rPr>
                <w:rFonts w:eastAsia="Calibri" w:cs="Times New Roman" w:ascii="Palatino Linotype" w:hAnsi="Palatino Linotype"/>
                <w:bCs/>
                <w:kern w:val="2"/>
                <w:sz w:val="28"/>
                <w:szCs w:val="28"/>
                <w:lang w:val="fr-CM" w:eastAsia="en-US" w:bidi="ar-SA"/>
              </w:rPr>
            </w:r>
          </w:p>
        </w:tc>
        <w:tc>
          <w:tcPr>
            <w:tcW w:w="2426" w:type="dxa"/>
            <w:tcBorders/>
          </w:tcPr>
          <w:p>
            <w:pPr>
              <w:pStyle w:val="Normal"/>
              <w:widowControl/>
              <w:spacing w:before="0" w:after="200"/>
              <w:jc w:val="left"/>
              <w:rPr>
                <w:rFonts w:ascii="Palatino Linotype" w:hAnsi="Palatino Linotype" w:cs="Times New Roman"/>
                <w:bCs/>
                <w:sz w:val="28"/>
                <w:szCs w:val="28"/>
              </w:rPr>
            </w:pPr>
            <w:r>
              <w:rPr>
                <w:rFonts w:eastAsia="Calibri" w:cs="Times New Roman" w:ascii="Palatino Linotype" w:hAnsi="Palatino Linotype"/>
                <w:bCs/>
                <w:kern w:val="2"/>
                <w:sz w:val="28"/>
                <w:szCs w:val="28"/>
                <w:lang w:val="fr-CM" w:eastAsia="en-US" w:bidi="ar-SA"/>
              </w:rPr>
            </w:r>
          </w:p>
          <w:p>
            <w:pPr>
              <w:pStyle w:val="Normal"/>
              <w:widowControl/>
              <w:spacing w:before="0" w:after="200"/>
              <w:jc w:val="left"/>
              <w:rPr>
                <w:rFonts w:ascii="Palatino Linotype" w:hAnsi="Palatino Linotype" w:cs="Times New Roman"/>
                <w:bCs/>
                <w:sz w:val="28"/>
                <w:szCs w:val="28"/>
              </w:rPr>
            </w:pPr>
            <w:r>
              <w:rPr>
                <w:rFonts w:eastAsia="Calibri" w:cs="Times New Roman" w:ascii="Palatino Linotype" w:hAnsi="Palatino Linotype"/>
                <w:bCs/>
                <w:kern w:val="2"/>
                <w:sz w:val="28"/>
                <w:szCs w:val="28"/>
                <w:lang w:val="fr-CM" w:eastAsia="en-US" w:bidi="ar-SA"/>
              </w:rPr>
              <w:t>- Téléchargement sur le format en PDF pas encore fonctionnel</w:t>
            </w:r>
          </w:p>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r>
          </w:p>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r>
          </w:p>
        </w:tc>
      </w:tr>
      <w:tr>
        <w:trPr/>
        <w:tc>
          <w:tcPr>
            <w:tcW w:w="1950" w:type="dxa"/>
            <w:tcBorders/>
          </w:tcPr>
          <w:p>
            <w:pPr>
              <w:pStyle w:val="Normal"/>
              <w:widowControl/>
              <w:spacing w:before="0" w:after="200"/>
              <w:jc w:val="left"/>
              <w:rPr>
                <w:rFonts w:ascii="Palatino Linotype" w:hAnsi="Palatino Linotype" w:cs="Times New Roman"/>
                <w:bCs/>
                <w:sz w:val="28"/>
                <w:szCs w:val="28"/>
              </w:rPr>
            </w:pPr>
            <w:r>
              <w:rPr>
                <w:rFonts w:eastAsia="Calibri" w:cs="Times New Roman" w:ascii="Palatino Linotype" w:hAnsi="Palatino Linotype"/>
                <w:bCs/>
                <w:kern w:val="2"/>
                <w:sz w:val="28"/>
                <w:szCs w:val="28"/>
                <w:lang w:val="fr-CM" w:eastAsia="en-US" w:bidi="ar-SA"/>
              </w:rPr>
              <w:t>Suivi :</w:t>
            </w:r>
          </w:p>
        </w:tc>
        <w:tc>
          <w:tcPr>
            <w:tcW w:w="1918" w:type="dxa"/>
            <w:tcBorders/>
          </w:tcPr>
          <w:p>
            <w:pPr>
              <w:pStyle w:val="Normal"/>
              <w:widowControl/>
              <w:spacing w:before="0" w:after="200"/>
              <w:jc w:val="left"/>
              <w:rPr>
                <w:rFonts w:ascii="Palatino Linotype" w:hAnsi="Palatino Linotype" w:cs="Times New Roman"/>
                <w:bCs/>
                <w:sz w:val="28"/>
                <w:szCs w:val="28"/>
              </w:rPr>
            </w:pPr>
            <w:r>
              <w:rPr>
                <w:rFonts w:eastAsia="Calibri" w:cs="Times New Roman" w:ascii="Palatino Linotype" w:hAnsi="Palatino Linotype"/>
                <w:bCs/>
                <w:kern w:val="2"/>
                <w:sz w:val="28"/>
                <w:szCs w:val="28"/>
                <w:lang w:val="fr-CM" w:eastAsia="en-US" w:bidi="ar-SA"/>
              </w:rPr>
              <w:t>-Listes des patients</w:t>
            </w:r>
          </w:p>
        </w:tc>
        <w:tc>
          <w:tcPr>
            <w:tcW w:w="2767" w:type="dxa"/>
            <w:tcBorders/>
          </w:tcPr>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r>
          </w:p>
        </w:tc>
        <w:tc>
          <w:tcPr>
            <w:tcW w:w="2426" w:type="dxa"/>
            <w:tcBorders/>
          </w:tcPr>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r>
          </w:p>
        </w:tc>
      </w:tr>
    </w:tbl>
    <w:p>
      <w:pPr>
        <w:pStyle w:val="Normal"/>
        <w:rPr/>
      </w:pPr>
      <w:r>
        <w:rPr/>
      </w:r>
    </w:p>
    <w:p>
      <w:pPr>
        <w:pStyle w:val="Normal"/>
        <w:rPr/>
      </w:pPr>
      <w:r>
        <w:rPr/>
      </w:r>
    </w:p>
    <w:p>
      <w:pPr>
        <w:pStyle w:val="Normal"/>
        <w:rPr/>
      </w:pPr>
      <w:r>
        <w:rPr/>
      </w:r>
    </w:p>
    <w:p>
      <w:pPr>
        <w:pStyle w:val="Normal"/>
        <w:rPr/>
      </w:pPr>
      <w:r>
        <w:rPr/>
      </w:r>
    </w:p>
    <w:p>
      <w:pPr>
        <w:pStyle w:val="Normal"/>
        <w:jc w:val="center"/>
        <w:rPr>
          <w:b/>
          <w:bCs/>
          <w:sz w:val="36"/>
          <w:szCs w:val="36"/>
        </w:rPr>
      </w:pPr>
      <w:r>
        <w:rPr>
          <w:b/>
          <w:bCs/>
          <w:sz w:val="36"/>
          <w:szCs w:val="36"/>
        </w:rPr>
        <w:t>GROUPE 5 : REGIONAL –</w:t>
      </w:r>
      <w:r>
        <w:rPr>
          <w:b/>
          <w:bCs/>
          <w:sz w:val="36"/>
          <w:szCs w:val="36"/>
          <w:highlight w:val="yellow"/>
        </w:rPr>
        <w:t>confert fichier des rôles</w:t>
      </w:r>
    </w:p>
    <w:p>
      <w:pPr>
        <w:pStyle w:val="ListParagraph"/>
        <w:spacing w:lineRule="auto" w:line="240" w:before="0" w:after="0"/>
        <w:contextualSpacing/>
        <w:rPr>
          <w:rFonts w:ascii="Palatino Linotype" w:hAnsi="Palatino Linotype" w:cs="Times New Roman"/>
          <w:bCs/>
          <w:sz w:val="28"/>
          <w:szCs w:val="28"/>
        </w:rPr>
      </w:pPr>
      <w:r>
        <w:rPr>
          <w:rFonts w:cs="Times New Roman" w:ascii="Palatino Linotype" w:hAnsi="Palatino Linotype"/>
          <w:bCs/>
          <w:sz w:val="28"/>
          <w:szCs w:val="28"/>
        </w:rPr>
      </w:r>
    </w:p>
    <w:p>
      <w:pPr>
        <w:pStyle w:val="ListParagraph"/>
        <w:rPr>
          <w:rFonts w:ascii="Palatino Linotype" w:hAnsi="Palatino Linotype" w:cs="Times New Roman"/>
          <w:bCs/>
          <w:sz w:val="28"/>
          <w:szCs w:val="28"/>
        </w:rPr>
      </w:pPr>
      <w:r>
        <w:rPr>
          <w:rFonts w:cs="Times New Roman" w:ascii="Palatino Linotype" w:hAnsi="Palatino Linotype"/>
          <w:bCs/>
          <w:sz w:val="28"/>
          <w:szCs w:val="28"/>
        </w:rPr>
      </w:r>
    </w:p>
    <w:p>
      <w:pPr>
        <w:pStyle w:val="Normal"/>
        <w:spacing w:lineRule="auto" w:line="240" w:before="0" w:after="0"/>
        <w:ind w:left="360"/>
        <w:rPr>
          <w:rFonts w:ascii="Palatino Linotype" w:hAnsi="Palatino Linotype" w:cs="Times New Roman"/>
          <w:bCs/>
          <w:sz w:val="28"/>
          <w:szCs w:val="28"/>
        </w:rPr>
      </w:pPr>
      <w:r>
        <w:rPr>
          <w:rFonts w:cs="Times New Roman" w:ascii="Palatino Linotype" w:hAnsi="Palatino Linotype"/>
          <w:bCs/>
          <w:sz w:val="28"/>
          <w:szCs w:val="28"/>
        </w:rPr>
      </w:r>
    </w:p>
    <w:p>
      <w:pPr>
        <w:pStyle w:val="Normal"/>
        <w:spacing w:lineRule="auto" w:line="240" w:before="0" w:after="0"/>
        <w:ind w:left="360"/>
        <w:rPr>
          <w:rFonts w:ascii="Palatino Linotype" w:hAnsi="Palatino Linotype" w:cs="Times New Roman"/>
          <w:bCs/>
          <w:sz w:val="28"/>
          <w:szCs w:val="28"/>
        </w:rPr>
      </w:pPr>
      <w:r>
        <w:rPr>
          <w:rFonts w:cs="Times New Roman" w:ascii="Palatino Linotype" w:hAnsi="Palatino Linotype"/>
          <w:bCs/>
          <w:sz w:val="28"/>
          <w:szCs w:val="28"/>
        </w:rPr>
      </w:r>
    </w:p>
    <w:p>
      <w:pPr>
        <w:pStyle w:val="Normal"/>
        <w:spacing w:lineRule="auto" w:line="240" w:before="0" w:after="0"/>
        <w:ind w:left="360"/>
        <w:rPr>
          <w:rFonts w:ascii="Palatino Linotype" w:hAnsi="Palatino Linotype" w:cs="Times New Roman"/>
          <w:bCs/>
          <w:sz w:val="28"/>
          <w:szCs w:val="28"/>
        </w:rPr>
      </w:pPr>
      <w:r>
        <w:rPr>
          <w:rFonts w:cs="Times New Roman" w:ascii="Palatino Linotype" w:hAnsi="Palatino Linotype"/>
          <w:bCs/>
          <w:sz w:val="28"/>
          <w:szCs w:val="28"/>
        </w:rPr>
      </w:r>
    </w:p>
    <w:p>
      <w:pPr>
        <w:pStyle w:val="Normal"/>
        <w:spacing w:lineRule="auto" w:line="240" w:before="0" w:after="0"/>
        <w:ind w:left="360"/>
        <w:rPr>
          <w:rFonts w:ascii="Palatino Linotype" w:hAnsi="Palatino Linotype" w:cs="Times New Roman"/>
          <w:bCs/>
          <w:sz w:val="28"/>
          <w:szCs w:val="28"/>
        </w:rPr>
      </w:pPr>
      <w:r>
        <w:rPr>
          <w:rFonts w:cs="Times New Roman" w:ascii="Palatino Linotype" w:hAnsi="Palatino Linotype"/>
          <w:bCs/>
          <w:sz w:val="28"/>
          <w:szCs w:val="28"/>
        </w:rPr>
        <w:t xml:space="preserve"> </w:t>
      </w:r>
    </w:p>
    <w:p>
      <w:pPr>
        <w:pStyle w:val="Normal"/>
        <w:spacing w:lineRule="auto" w:line="240" w:before="0" w:after="0"/>
        <w:ind w:left="360"/>
        <w:rPr>
          <w:rFonts w:ascii="Palatino Linotype" w:hAnsi="Palatino Linotype" w:cs="Times New Roman"/>
          <w:bCs/>
          <w:sz w:val="28"/>
          <w:szCs w:val="28"/>
        </w:rPr>
      </w:pPr>
      <w:r>
        <w:rPr>
          <w:rFonts w:cs="Times New Roman" w:ascii="Palatino Linotype" w:hAnsi="Palatino Linotype"/>
          <w:bCs/>
          <w:sz w:val="28"/>
          <w:szCs w:val="28"/>
        </w:rPr>
      </w:r>
    </w:p>
    <w:p>
      <w:pPr>
        <w:pStyle w:val="Normal"/>
        <w:spacing w:lineRule="auto" w:line="240" w:before="0" w:after="0"/>
        <w:ind w:left="360"/>
        <w:rPr>
          <w:rFonts w:ascii="Palatino Linotype" w:hAnsi="Palatino Linotype" w:cs="Times New Roman"/>
          <w:bCs/>
          <w:sz w:val="28"/>
          <w:szCs w:val="28"/>
        </w:rPr>
      </w:pPr>
      <w:r>
        <w:rPr>
          <w:rFonts w:cs="Times New Roman" w:ascii="Palatino Linotype" w:hAnsi="Palatino Linotype"/>
          <w:bCs/>
          <w:sz w:val="28"/>
          <w:szCs w:val="28"/>
        </w:rPr>
      </w:r>
    </w:p>
    <w:p>
      <w:pPr>
        <w:pStyle w:val="Normal"/>
        <w:spacing w:lineRule="auto" w:line="240" w:before="0" w:after="0"/>
        <w:ind w:left="360"/>
        <w:rPr>
          <w:rFonts w:ascii="Palatino Linotype" w:hAnsi="Palatino Linotype" w:cs="Times New Roman"/>
          <w:bCs/>
          <w:sz w:val="28"/>
          <w:szCs w:val="28"/>
        </w:rPr>
      </w:pPr>
      <w:r>
        <w:rPr>
          <w:rFonts w:cs="Times New Roman" w:ascii="Palatino Linotype" w:hAnsi="Palatino Linotype"/>
          <w:bCs/>
          <w:sz w:val="28"/>
          <w:szCs w:val="28"/>
        </w:rPr>
      </w:r>
    </w:p>
    <w:p>
      <w:pPr>
        <w:pStyle w:val="Normal"/>
        <w:spacing w:lineRule="auto" w:line="240" w:before="0" w:after="0"/>
        <w:ind w:left="360"/>
        <w:rPr>
          <w:rFonts w:ascii="Palatino Linotype" w:hAnsi="Palatino Linotype" w:cs="Times New Roman"/>
          <w:bCs/>
          <w:sz w:val="28"/>
          <w:szCs w:val="28"/>
        </w:rPr>
      </w:pPr>
      <w:r>
        <w:rPr>
          <w:rFonts w:cs="Times New Roman" w:ascii="Palatino Linotype" w:hAnsi="Palatino Linotype"/>
          <w:bCs/>
          <w:sz w:val="28"/>
          <w:szCs w:val="28"/>
        </w:rPr>
      </w:r>
    </w:p>
    <w:p>
      <w:pPr>
        <w:pStyle w:val="Normal"/>
        <w:spacing w:lineRule="auto" w:line="240" w:before="0" w:after="0"/>
        <w:ind w:left="360"/>
        <w:rPr>
          <w:rFonts w:ascii="Palatino Linotype" w:hAnsi="Palatino Linotype" w:cs="Times New Roman"/>
          <w:bCs/>
          <w:sz w:val="28"/>
          <w:szCs w:val="28"/>
        </w:rPr>
      </w:pPr>
      <w:r>
        <w:rPr>
          <w:rFonts w:cs="Times New Roman" w:ascii="Palatino Linotype" w:hAnsi="Palatino Linotype"/>
          <w:bCs/>
          <w:sz w:val="28"/>
          <w:szCs w:val="28"/>
        </w:rPr>
      </w:r>
    </w:p>
    <w:p>
      <w:pPr>
        <w:pStyle w:val="Normal"/>
        <w:spacing w:lineRule="auto" w:line="240" w:before="0" w:after="0"/>
        <w:ind w:left="360"/>
        <w:rPr>
          <w:rFonts w:ascii="Palatino Linotype" w:hAnsi="Palatino Linotype" w:cs="Times New Roman"/>
          <w:bCs/>
          <w:sz w:val="28"/>
          <w:szCs w:val="28"/>
        </w:rPr>
      </w:pPr>
      <w:r>
        <w:rPr>
          <w:rFonts w:cs="Times New Roman" w:ascii="Palatino Linotype" w:hAnsi="Palatino Linotype"/>
          <w:bCs/>
          <w:sz w:val="28"/>
          <w:szCs w:val="28"/>
        </w:rPr>
      </w:r>
    </w:p>
    <w:p>
      <w:pPr>
        <w:pStyle w:val="Normal"/>
        <w:spacing w:lineRule="auto" w:line="240" w:before="0" w:after="0"/>
        <w:ind w:left="360"/>
        <w:rPr>
          <w:rFonts w:ascii="Palatino Linotype" w:hAnsi="Palatino Linotype" w:cs="Times New Roman"/>
          <w:bCs/>
          <w:sz w:val="28"/>
          <w:szCs w:val="28"/>
        </w:rPr>
      </w:pPr>
      <w:r>
        <w:rPr>
          <w:rFonts w:cs="Times New Roman" w:ascii="Palatino Linotype" w:hAnsi="Palatino Linotype"/>
          <w:bCs/>
          <w:sz w:val="28"/>
          <w:szCs w:val="28"/>
        </w:rPr>
      </w:r>
    </w:p>
    <w:p>
      <w:pPr>
        <w:pStyle w:val="Normal"/>
        <w:spacing w:lineRule="auto" w:line="240" w:before="0" w:after="0"/>
        <w:ind w:left="360"/>
        <w:rPr>
          <w:rFonts w:ascii="Palatino Linotype" w:hAnsi="Palatino Linotype" w:cs="Times New Roman"/>
          <w:bCs/>
          <w:sz w:val="28"/>
          <w:szCs w:val="28"/>
        </w:rPr>
      </w:pPr>
      <w:r>
        <w:rPr>
          <w:rFonts w:cs="Times New Roman" w:ascii="Palatino Linotype" w:hAnsi="Palatino Linotype"/>
          <w:bCs/>
          <w:sz w:val="28"/>
          <w:szCs w:val="28"/>
        </w:rPr>
      </w:r>
    </w:p>
    <w:p>
      <w:pPr>
        <w:pStyle w:val="Normal"/>
        <w:spacing w:lineRule="auto" w:line="240" w:before="0" w:after="0"/>
        <w:ind w:left="360"/>
        <w:rPr>
          <w:rFonts w:ascii="Palatino Linotype" w:hAnsi="Palatino Linotype" w:cs="Times New Roman"/>
          <w:bCs/>
          <w:sz w:val="28"/>
          <w:szCs w:val="28"/>
        </w:rPr>
      </w:pPr>
      <w:r>
        <w:rPr>
          <w:rFonts w:cs="Times New Roman" w:ascii="Palatino Linotype" w:hAnsi="Palatino Linotype"/>
          <w:bCs/>
          <w:sz w:val="28"/>
          <w:szCs w:val="28"/>
        </w:rPr>
      </w:r>
    </w:p>
    <w:p>
      <w:pPr>
        <w:pStyle w:val="Normal"/>
        <w:spacing w:lineRule="auto" w:line="240" w:before="0" w:after="0"/>
        <w:ind w:left="360"/>
        <w:rPr>
          <w:rFonts w:ascii="Palatino Linotype" w:hAnsi="Palatino Linotype" w:cs="Times New Roman"/>
          <w:bCs/>
          <w:sz w:val="28"/>
          <w:szCs w:val="28"/>
        </w:rPr>
      </w:pPr>
      <w:r>
        <w:rPr>
          <w:rFonts w:cs="Times New Roman" w:ascii="Palatino Linotype" w:hAnsi="Palatino Linotype"/>
          <w:bCs/>
          <w:sz w:val="28"/>
          <w:szCs w:val="28"/>
        </w:rPr>
      </w:r>
    </w:p>
    <w:p>
      <w:pPr>
        <w:pStyle w:val="Normal"/>
        <w:spacing w:lineRule="auto" w:line="240" w:before="0" w:after="0"/>
        <w:ind w:left="360"/>
        <w:rPr>
          <w:rFonts w:ascii="Palatino Linotype" w:hAnsi="Palatino Linotype" w:cs="Times New Roman"/>
          <w:bCs/>
          <w:sz w:val="28"/>
          <w:szCs w:val="28"/>
        </w:rPr>
      </w:pPr>
      <w:r>
        <w:rPr>
          <w:rFonts w:cs="Times New Roman" w:ascii="Palatino Linotype" w:hAnsi="Palatino Linotype"/>
          <w:bCs/>
          <w:sz w:val="28"/>
          <w:szCs w:val="28"/>
        </w:rPr>
      </w:r>
    </w:p>
    <w:p>
      <w:pPr>
        <w:pStyle w:val="Normal"/>
        <w:spacing w:lineRule="auto" w:line="240" w:before="0" w:after="0"/>
        <w:ind w:left="360"/>
        <w:rPr>
          <w:rFonts w:ascii="Palatino Linotype" w:hAnsi="Palatino Linotype" w:cs="Times New Roman"/>
          <w:bCs/>
          <w:sz w:val="28"/>
          <w:szCs w:val="28"/>
        </w:rPr>
      </w:pPr>
      <w:r>
        <w:rPr>
          <w:rFonts w:cs="Times New Roman" w:ascii="Palatino Linotype" w:hAnsi="Palatino Linotype"/>
          <w:bCs/>
          <w:sz w:val="28"/>
          <w:szCs w:val="28"/>
        </w:rPr>
      </w:r>
    </w:p>
    <w:p>
      <w:pPr>
        <w:pStyle w:val="Normal"/>
        <w:spacing w:lineRule="auto" w:line="240" w:before="0" w:after="0"/>
        <w:ind w:left="360"/>
        <w:rPr>
          <w:rFonts w:ascii="Palatino Linotype" w:hAnsi="Palatino Linotype" w:cs="Times New Roman"/>
          <w:bCs/>
          <w:sz w:val="28"/>
          <w:szCs w:val="28"/>
        </w:rPr>
      </w:pPr>
      <w:r>
        <w:rPr>
          <w:rFonts w:cs="Times New Roman" w:ascii="Palatino Linotype" w:hAnsi="Palatino Linotype"/>
          <w:bCs/>
          <w:sz w:val="28"/>
          <w:szCs w:val="28"/>
        </w:rPr>
      </w:r>
    </w:p>
    <w:p>
      <w:pPr>
        <w:pStyle w:val="Normal"/>
        <w:rPr>
          <w:rFonts w:ascii="Palatino Linotype" w:hAnsi="Palatino Linotype" w:cs="Times New Roman"/>
          <w:bCs/>
          <w:sz w:val="28"/>
          <w:szCs w:val="28"/>
        </w:rPr>
      </w:pPr>
      <w:r>
        <w:rPr>
          <w:rFonts w:cs="Times New Roman" w:ascii="Palatino Linotype" w:hAnsi="Palatino Linotype"/>
          <w:bCs/>
          <w:sz w:val="28"/>
          <w:szCs w:val="28"/>
        </w:rPr>
      </w:r>
    </w:p>
    <w:p>
      <w:pPr>
        <w:pStyle w:val="ListParagraph"/>
        <w:numPr>
          <w:ilvl w:val="0"/>
          <w:numId w:val="2"/>
        </w:numPr>
        <w:spacing w:lineRule="auto" w:line="240" w:before="0" w:after="0"/>
        <w:contextualSpacing/>
        <w:rPr>
          <w:rFonts w:ascii="Palatino Linotype" w:hAnsi="Palatino Linotype" w:cs="Times New Roman"/>
          <w:bCs/>
          <w:sz w:val="28"/>
          <w:szCs w:val="28"/>
          <w:highlight w:val="yellow"/>
        </w:rPr>
      </w:pPr>
      <w:r>
        <w:rPr>
          <w:rFonts w:cs="Times New Roman" w:ascii="Palatino Linotype" w:hAnsi="Palatino Linotype"/>
          <w:bCs/>
          <w:sz w:val="28"/>
          <w:szCs w:val="28"/>
          <w:highlight w:val="yellow"/>
        </w:rPr>
        <w:t xml:space="preserve">On remarque le compte région a été pris comme un compte FOSA. </w:t>
      </w:r>
    </w:p>
    <w:p>
      <w:pPr>
        <w:pStyle w:val="ListParagraph"/>
        <w:spacing w:lineRule="auto" w:line="240" w:before="0" w:after="0"/>
        <w:contextualSpacing/>
        <w:rPr>
          <w:rFonts w:ascii="Palatino Linotype" w:hAnsi="Palatino Linotype" w:cs="Times New Roman"/>
          <w:bCs/>
          <w:sz w:val="28"/>
          <w:szCs w:val="28"/>
          <w:highlight w:val="yellow"/>
        </w:rPr>
      </w:pPr>
      <w:r>
        <w:rPr>
          <w:rFonts w:cs="Times New Roman" w:ascii="Palatino Linotype" w:hAnsi="Palatino Linotype"/>
          <w:bCs/>
          <w:sz w:val="28"/>
          <w:szCs w:val="28"/>
          <w:highlight w:val="yellow"/>
        </w:rPr>
      </w:r>
    </w:p>
    <w:p>
      <w:pPr>
        <w:pStyle w:val="ListParagraph"/>
        <w:numPr>
          <w:ilvl w:val="0"/>
          <w:numId w:val="2"/>
        </w:numPr>
        <w:spacing w:lineRule="auto" w:line="240" w:before="0" w:after="0"/>
        <w:contextualSpacing/>
        <w:rPr>
          <w:rFonts w:ascii="Palatino Linotype" w:hAnsi="Palatino Linotype" w:cs="Times New Roman"/>
          <w:bCs/>
          <w:sz w:val="28"/>
          <w:szCs w:val="28"/>
          <w:highlight w:val="yellow"/>
        </w:rPr>
      </w:pPr>
      <w:r>
        <w:rPr>
          <w:rFonts w:cs="Times New Roman" w:ascii="Palatino Linotype" w:hAnsi="Palatino Linotype"/>
          <w:bCs/>
          <w:sz w:val="28"/>
          <w:szCs w:val="28"/>
          <w:highlight w:val="yellow"/>
        </w:rPr>
        <w:t>Il faut un profil Niveau central et à accès aux tableaux de bords et rapport des régions, districts, aires de santé et Fosa du pays ;</w:t>
      </w:r>
    </w:p>
    <w:p>
      <w:pPr>
        <w:pStyle w:val="Normal"/>
        <w:spacing w:lineRule="auto" w:line="240" w:before="0" w:after="0"/>
        <w:rPr>
          <w:rFonts w:ascii="Palatino Linotype" w:hAnsi="Palatino Linotype" w:cs="Times New Roman"/>
          <w:bCs/>
          <w:sz w:val="28"/>
          <w:szCs w:val="28"/>
          <w:highlight w:val="yellow"/>
        </w:rPr>
      </w:pPr>
      <w:r>
        <w:rPr>
          <w:rFonts w:cs="Times New Roman" w:ascii="Palatino Linotype" w:hAnsi="Palatino Linotype"/>
          <w:bCs/>
          <w:sz w:val="28"/>
          <w:szCs w:val="28"/>
          <w:highlight w:val="yellow"/>
        </w:rPr>
      </w:r>
    </w:p>
    <w:p>
      <w:pPr>
        <w:pStyle w:val="ListParagraph"/>
        <w:numPr>
          <w:ilvl w:val="0"/>
          <w:numId w:val="2"/>
        </w:numPr>
        <w:spacing w:lineRule="auto" w:line="240" w:before="0" w:after="0"/>
        <w:contextualSpacing/>
        <w:rPr>
          <w:rFonts w:ascii="Palatino Linotype" w:hAnsi="Palatino Linotype" w:cs="Times New Roman"/>
          <w:bCs/>
          <w:sz w:val="28"/>
          <w:szCs w:val="28"/>
          <w:highlight w:val="yellow"/>
        </w:rPr>
      </w:pPr>
      <w:r>
        <w:rPr>
          <w:rFonts w:cs="Times New Roman" w:ascii="Palatino Linotype" w:hAnsi="Palatino Linotype"/>
          <w:bCs/>
          <w:sz w:val="28"/>
          <w:szCs w:val="28"/>
          <w:highlight w:val="yellow"/>
        </w:rPr>
        <w:t>Le compte régional est compte de management et donc un compte en consultation.</w:t>
      </w:r>
    </w:p>
    <w:p>
      <w:pPr>
        <w:pStyle w:val="ListParagraph"/>
        <w:rPr>
          <w:rFonts w:ascii="Palatino Linotype" w:hAnsi="Palatino Linotype" w:cs="Times New Roman"/>
          <w:bCs/>
          <w:sz w:val="28"/>
          <w:szCs w:val="28"/>
          <w:highlight w:val="yellow"/>
        </w:rPr>
      </w:pPr>
      <w:r>
        <w:rPr>
          <w:rFonts w:cs="Times New Roman" w:ascii="Palatino Linotype" w:hAnsi="Palatino Linotype"/>
          <w:bCs/>
          <w:sz w:val="28"/>
          <w:szCs w:val="28"/>
          <w:highlight w:val="yellow"/>
        </w:rPr>
      </w:r>
    </w:p>
    <w:p>
      <w:pPr>
        <w:pStyle w:val="ListParagraph"/>
        <w:spacing w:lineRule="auto" w:line="240" w:before="0" w:after="0"/>
        <w:contextualSpacing/>
        <w:rPr>
          <w:rFonts w:ascii="Palatino Linotype" w:hAnsi="Palatino Linotype" w:cs="Times New Roman"/>
          <w:bCs/>
          <w:sz w:val="28"/>
          <w:szCs w:val="28"/>
          <w:highlight w:val="yellow"/>
        </w:rPr>
      </w:pPr>
      <w:r>
        <w:rPr>
          <w:rFonts w:cs="Times New Roman" w:ascii="Palatino Linotype" w:hAnsi="Palatino Linotype"/>
          <w:bCs/>
          <w:sz w:val="28"/>
          <w:szCs w:val="28"/>
          <w:highlight w:val="yellow"/>
        </w:rPr>
      </w:r>
    </w:p>
    <w:p>
      <w:pPr>
        <w:pStyle w:val="ListParagraph"/>
        <w:numPr>
          <w:ilvl w:val="0"/>
          <w:numId w:val="2"/>
        </w:numPr>
        <w:spacing w:lineRule="auto" w:line="240" w:before="0" w:after="0"/>
        <w:contextualSpacing/>
        <w:rPr>
          <w:rFonts w:ascii="Palatino Linotype" w:hAnsi="Palatino Linotype" w:cs="Times New Roman"/>
          <w:bCs/>
          <w:sz w:val="28"/>
          <w:szCs w:val="28"/>
          <w:highlight w:val="yellow"/>
        </w:rPr>
      </w:pPr>
      <w:r>
        <w:rPr>
          <w:rFonts w:cs="Times New Roman" w:ascii="Palatino Linotype" w:hAnsi="Palatino Linotype"/>
          <w:bCs/>
          <w:sz w:val="28"/>
          <w:szCs w:val="28"/>
          <w:highlight w:val="yellow"/>
        </w:rPr>
        <w:t xml:space="preserve">Le Délégué Régional (La région) doit avoir la situation globale de la région, de tous les districts de la région, de toutes les aires de santé, et de toutes les Formations sanitaires ; </w:t>
      </w:r>
    </w:p>
    <w:p>
      <w:pPr>
        <w:pStyle w:val="Normal"/>
        <w:rPr>
          <w:rFonts w:ascii="Palatino Linotype" w:hAnsi="Palatino Linotype" w:cs="Times New Roman"/>
          <w:bCs/>
          <w:sz w:val="28"/>
          <w:szCs w:val="28"/>
          <w:highlight w:val="yellow"/>
        </w:rPr>
      </w:pPr>
      <w:r>
        <w:rPr>
          <w:rFonts w:cs="Times New Roman" w:ascii="Palatino Linotype" w:hAnsi="Palatino Linotype"/>
          <w:bCs/>
          <w:sz w:val="28"/>
          <w:szCs w:val="28"/>
          <w:highlight w:val="yellow"/>
        </w:rPr>
      </w:r>
    </w:p>
    <w:p>
      <w:pPr>
        <w:pStyle w:val="ListParagraph"/>
        <w:numPr>
          <w:ilvl w:val="0"/>
          <w:numId w:val="2"/>
        </w:numPr>
        <w:spacing w:lineRule="auto" w:line="240" w:before="0" w:after="0"/>
        <w:contextualSpacing/>
        <w:rPr>
          <w:rFonts w:ascii="Palatino Linotype" w:hAnsi="Palatino Linotype" w:cs="Times New Roman"/>
          <w:bCs/>
          <w:sz w:val="28"/>
          <w:szCs w:val="28"/>
          <w:highlight w:val="yellow"/>
        </w:rPr>
      </w:pPr>
      <w:r>
        <w:rPr>
          <w:rFonts w:cs="Times New Roman" w:ascii="Palatino Linotype" w:hAnsi="Palatino Linotype"/>
          <w:bCs/>
          <w:sz w:val="28"/>
          <w:szCs w:val="28"/>
          <w:highlight w:val="yellow"/>
        </w:rPr>
        <w:t>Il faut un profil district pour les chefs de districts qui devront avoir une vue globale du district de toutes les aires de santé, et de toutes les FOSA du district ;</w:t>
      </w:r>
    </w:p>
    <w:p>
      <w:pPr>
        <w:pStyle w:val="ListParagraph"/>
        <w:rPr>
          <w:rFonts w:ascii="Palatino Linotype" w:hAnsi="Palatino Linotype" w:cs="Times New Roman"/>
          <w:bCs/>
          <w:sz w:val="28"/>
          <w:szCs w:val="28"/>
          <w:highlight w:val="yellow"/>
        </w:rPr>
      </w:pPr>
      <w:r>
        <w:rPr>
          <w:rFonts w:cs="Times New Roman" w:ascii="Palatino Linotype" w:hAnsi="Palatino Linotype"/>
          <w:bCs/>
          <w:sz w:val="28"/>
          <w:szCs w:val="28"/>
          <w:highlight w:val="yellow"/>
        </w:rPr>
      </w:r>
    </w:p>
    <w:p>
      <w:pPr>
        <w:pStyle w:val="ListParagraph"/>
        <w:numPr>
          <w:ilvl w:val="0"/>
          <w:numId w:val="2"/>
        </w:numPr>
        <w:spacing w:lineRule="auto" w:line="240" w:before="0" w:after="0"/>
        <w:contextualSpacing/>
        <w:rPr>
          <w:rFonts w:ascii="Palatino Linotype" w:hAnsi="Palatino Linotype" w:cs="Times New Roman"/>
          <w:bCs/>
          <w:sz w:val="28"/>
          <w:szCs w:val="28"/>
          <w:highlight w:val="yellow"/>
        </w:rPr>
      </w:pPr>
      <w:r>
        <w:rPr>
          <w:rFonts w:cs="Times New Roman" w:ascii="Palatino Linotype" w:hAnsi="Palatino Linotype"/>
          <w:bCs/>
          <w:sz w:val="28"/>
          <w:szCs w:val="28"/>
          <w:highlight w:val="yellow"/>
        </w:rPr>
        <w:t>Il faut un profil Aire de santé pour les chefs d’Aire qui devront avoir une vue globale de toutes les aires de santé, et de toutes les FOSA du district </w:t>
      </w:r>
    </w:p>
    <w:p>
      <w:pPr>
        <w:pStyle w:val="ListParagraph"/>
        <w:rPr>
          <w:rFonts w:ascii="Palatino Linotype" w:hAnsi="Palatino Linotype" w:cs="Times New Roman"/>
          <w:bCs/>
          <w:sz w:val="28"/>
          <w:szCs w:val="28"/>
          <w:highlight w:val="yellow"/>
        </w:rPr>
      </w:pPr>
      <w:r>
        <w:rPr>
          <w:rFonts w:cs="Times New Roman" w:ascii="Palatino Linotype" w:hAnsi="Palatino Linotype"/>
          <w:bCs/>
          <w:sz w:val="28"/>
          <w:szCs w:val="28"/>
          <w:highlight w:val="yellow"/>
        </w:rPr>
      </w:r>
    </w:p>
    <w:p>
      <w:pPr>
        <w:pStyle w:val="ListParagraph"/>
        <w:numPr>
          <w:ilvl w:val="0"/>
          <w:numId w:val="2"/>
        </w:numPr>
        <w:spacing w:lineRule="auto" w:line="240" w:before="0" w:after="0"/>
        <w:contextualSpacing/>
        <w:rPr>
          <w:rFonts w:ascii="Palatino Linotype" w:hAnsi="Palatino Linotype" w:cs="Times New Roman"/>
          <w:bCs/>
          <w:sz w:val="28"/>
          <w:szCs w:val="28"/>
          <w:highlight w:val="yellow"/>
        </w:rPr>
      </w:pPr>
      <w:r>
        <w:rPr>
          <w:rFonts w:cs="Times New Roman" w:ascii="Palatino Linotype" w:hAnsi="Palatino Linotype"/>
          <w:bCs/>
          <w:sz w:val="28"/>
          <w:szCs w:val="28"/>
          <w:highlight w:val="yellow"/>
        </w:rPr>
        <w:t>Par conséquent les rubriques suivantes doivent être supprimées : gestion des réceptions, gestion des patients, gestion de la pharmacie, stock, feedback ;</w:t>
      </w:r>
    </w:p>
    <w:p>
      <w:pPr>
        <w:pStyle w:val="ListParagraph"/>
        <w:rPr>
          <w:rFonts w:ascii="Palatino Linotype" w:hAnsi="Palatino Linotype" w:cs="Times New Roman"/>
          <w:bCs/>
          <w:sz w:val="28"/>
          <w:szCs w:val="28"/>
          <w:highlight w:val="yellow"/>
        </w:rPr>
      </w:pPr>
      <w:r>
        <w:rPr>
          <w:rFonts w:cs="Times New Roman" w:ascii="Palatino Linotype" w:hAnsi="Palatino Linotype"/>
          <w:bCs/>
          <w:sz w:val="28"/>
          <w:szCs w:val="28"/>
          <w:highlight w:val="yellow"/>
        </w:rPr>
      </w:r>
    </w:p>
    <w:p>
      <w:pPr>
        <w:pStyle w:val="ListParagraph"/>
        <w:numPr>
          <w:ilvl w:val="0"/>
          <w:numId w:val="2"/>
        </w:numPr>
        <w:spacing w:lineRule="auto" w:line="240" w:before="0" w:after="0"/>
        <w:contextualSpacing/>
        <w:rPr>
          <w:rFonts w:ascii="Palatino Linotype" w:hAnsi="Palatino Linotype" w:cs="Times New Roman"/>
          <w:bCs/>
          <w:sz w:val="28"/>
          <w:szCs w:val="28"/>
          <w:highlight w:val="yellow"/>
        </w:rPr>
      </w:pPr>
      <w:r>
        <w:rPr>
          <w:rFonts w:cs="Times New Roman" w:ascii="Palatino Linotype" w:hAnsi="Palatino Linotype"/>
          <w:bCs/>
          <w:sz w:val="28"/>
          <w:szCs w:val="28"/>
          <w:highlight w:val="yellow"/>
        </w:rPr>
        <w:t>Dans la rubrique Autre, laisser uniquement le sous menu rapports ;</w:t>
      </w:r>
    </w:p>
    <w:p>
      <w:pPr>
        <w:pStyle w:val="ListParagraph"/>
        <w:rPr>
          <w:rFonts w:ascii="Palatino Linotype" w:hAnsi="Palatino Linotype" w:cs="Times New Roman"/>
          <w:bCs/>
          <w:sz w:val="28"/>
          <w:szCs w:val="28"/>
          <w:highlight w:val="yellow"/>
        </w:rPr>
      </w:pPr>
      <w:r>
        <w:rPr>
          <w:rFonts w:cs="Times New Roman" w:ascii="Palatino Linotype" w:hAnsi="Palatino Linotype"/>
          <w:bCs/>
          <w:sz w:val="28"/>
          <w:szCs w:val="28"/>
          <w:highlight w:val="yellow"/>
        </w:rPr>
      </w:r>
    </w:p>
    <w:p>
      <w:pPr>
        <w:pStyle w:val="ListParagraph"/>
        <w:numPr>
          <w:ilvl w:val="0"/>
          <w:numId w:val="2"/>
        </w:numPr>
        <w:spacing w:lineRule="auto" w:line="240" w:before="0" w:after="0"/>
        <w:contextualSpacing/>
        <w:rPr>
          <w:rFonts w:ascii="Palatino Linotype" w:hAnsi="Palatino Linotype" w:cs="Times New Roman"/>
          <w:bCs/>
          <w:sz w:val="28"/>
          <w:szCs w:val="28"/>
          <w:highlight w:val="yellow"/>
        </w:rPr>
      </w:pPr>
      <w:r>
        <w:rPr>
          <w:rFonts w:cs="Times New Roman" w:ascii="Palatino Linotype" w:hAnsi="Palatino Linotype"/>
          <w:bCs/>
          <w:sz w:val="28"/>
          <w:szCs w:val="28"/>
          <w:highlight w:val="yellow"/>
        </w:rPr>
        <w:t>Affiner le tableau de bord en conséquence ;</w:t>
      </w:r>
    </w:p>
    <w:p>
      <w:pPr>
        <w:pStyle w:val="ListParagraph"/>
        <w:rPr>
          <w:rFonts w:ascii="Palatino Linotype" w:hAnsi="Palatino Linotype" w:cs="Times New Roman"/>
          <w:bCs/>
          <w:sz w:val="28"/>
          <w:szCs w:val="28"/>
          <w:highlight w:val="yellow"/>
        </w:rPr>
      </w:pPr>
      <w:r>
        <w:rPr>
          <w:rFonts w:cs="Times New Roman" w:ascii="Palatino Linotype" w:hAnsi="Palatino Linotype"/>
          <w:bCs/>
          <w:sz w:val="28"/>
          <w:szCs w:val="28"/>
          <w:highlight w:val="yellow"/>
        </w:rPr>
      </w:r>
    </w:p>
    <w:p>
      <w:pPr>
        <w:pStyle w:val="ListParagraph"/>
        <w:numPr>
          <w:ilvl w:val="0"/>
          <w:numId w:val="2"/>
        </w:numPr>
        <w:spacing w:lineRule="auto" w:line="240" w:before="0" w:after="0"/>
        <w:contextualSpacing/>
        <w:rPr>
          <w:rFonts w:ascii="Palatino Linotype" w:hAnsi="Palatino Linotype" w:cs="Times New Roman"/>
          <w:bCs/>
          <w:sz w:val="28"/>
          <w:szCs w:val="28"/>
          <w:highlight w:val="yellow"/>
        </w:rPr>
      </w:pPr>
      <w:r>
        <w:rPr>
          <w:rFonts w:cs="Times New Roman" w:ascii="Palatino Linotype" w:hAnsi="Palatino Linotype"/>
          <w:bCs/>
          <w:sz w:val="28"/>
          <w:szCs w:val="28"/>
          <w:highlight w:val="yellow"/>
        </w:rPr>
        <w:t>Le tableau de bord Région devrait donc permettre de dérouler les données et la vue suivant les choix opérer par l’utilisateur sur la pyramide sanitaire</w:t>
      </w:r>
    </w:p>
    <w:p>
      <w:pPr>
        <w:pStyle w:val="Normal"/>
        <w:rPr/>
      </w:pPr>
      <w:r>
        <w:rPr/>
      </w:r>
    </w:p>
    <w:p>
      <w:pPr>
        <w:pStyle w:val="Normal"/>
        <w:rPr/>
      </w:pPr>
      <w:r>
        <w:rPr/>
      </w:r>
    </w:p>
    <w:p>
      <w:pPr>
        <w:pStyle w:val="Normal"/>
        <w:jc w:val="center"/>
        <w:rPr>
          <w:b/>
          <w:bCs/>
          <w:sz w:val="36"/>
          <w:szCs w:val="36"/>
        </w:rPr>
      </w:pPr>
      <w:r>
        <w:rPr>
          <w:b/>
          <w:bCs/>
          <w:sz w:val="36"/>
          <w:szCs w:val="36"/>
        </w:rPr>
        <w:t>GROUPE 6 : INDICATEURS ET RAPPORTS</w:t>
      </w:r>
    </w:p>
    <w:tbl>
      <w:tblPr>
        <w:tblStyle w:val="Grilledutableau"/>
        <w:tblW w:w="801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415"/>
        <w:gridCol w:w="1526"/>
        <w:gridCol w:w="1868"/>
        <w:gridCol w:w="2208"/>
      </w:tblGrid>
      <w:tr>
        <w:trPr>
          <w:trHeight w:val="796" w:hRule="atLeast"/>
        </w:trPr>
        <w:tc>
          <w:tcPr>
            <w:tcW w:w="2415" w:type="dxa"/>
            <w:tcBorders/>
            <w:shd w:color="auto" w:fill="DEEAF6" w:themeFill="accent1" w:themeFillTint="33" w:val="clear"/>
          </w:tcPr>
          <w:p>
            <w:pPr>
              <w:pStyle w:val="Normal"/>
              <w:widowControl/>
              <w:spacing w:before="0" w:after="200"/>
              <w:jc w:val="center"/>
              <w:rPr>
                <w:b/>
                <w:bCs/>
              </w:rPr>
            </w:pPr>
            <w:r>
              <w:rPr>
                <w:rFonts w:eastAsia="Calibri" w:cs=""/>
                <w:b/>
                <w:bCs/>
                <w:kern w:val="2"/>
                <w:sz w:val="22"/>
                <w:szCs w:val="22"/>
                <w:lang w:val="fr-CM" w:eastAsia="en-US" w:bidi="ar-SA"/>
              </w:rPr>
              <w:t>Fiche de synthèse</w:t>
            </w:r>
          </w:p>
        </w:tc>
        <w:tc>
          <w:tcPr>
            <w:tcW w:w="1526" w:type="dxa"/>
            <w:tcBorders/>
            <w:shd w:color="auto" w:fill="DEEAF6" w:themeFill="accent1" w:themeFillTint="33" w:val="clear"/>
          </w:tcPr>
          <w:p>
            <w:pPr>
              <w:pStyle w:val="Normal"/>
              <w:widowControl/>
              <w:spacing w:before="0" w:after="200"/>
              <w:jc w:val="center"/>
              <w:rPr>
                <w:b/>
                <w:bCs/>
              </w:rPr>
            </w:pPr>
            <w:r>
              <w:rPr>
                <w:rFonts w:eastAsia="Calibri" w:cs=""/>
                <w:b/>
                <w:bCs/>
                <w:kern w:val="2"/>
                <w:sz w:val="22"/>
                <w:szCs w:val="22"/>
                <w:lang w:val="fr-CM" w:eastAsia="en-US" w:bidi="ar-SA"/>
              </w:rPr>
              <w:t>Rapport paramétré dans M-Health</w:t>
            </w:r>
          </w:p>
        </w:tc>
        <w:tc>
          <w:tcPr>
            <w:tcW w:w="1868" w:type="dxa"/>
            <w:tcBorders/>
            <w:shd w:color="auto" w:fill="DEEAF6" w:themeFill="accent1" w:themeFillTint="33" w:val="clear"/>
          </w:tcPr>
          <w:p>
            <w:pPr>
              <w:pStyle w:val="Normal"/>
              <w:widowControl/>
              <w:spacing w:before="0" w:after="200"/>
              <w:jc w:val="center"/>
              <w:rPr>
                <w:b/>
                <w:bCs/>
              </w:rPr>
            </w:pPr>
            <w:r>
              <w:rPr>
                <w:rFonts w:eastAsia="Calibri" w:cs=""/>
                <w:b/>
                <w:bCs/>
                <w:kern w:val="2"/>
                <w:sz w:val="22"/>
                <w:szCs w:val="22"/>
                <w:lang w:val="fr-CM" w:eastAsia="en-US" w:bidi="ar-SA"/>
              </w:rPr>
              <w:t>Commentaires</w:t>
            </w:r>
          </w:p>
        </w:tc>
        <w:tc>
          <w:tcPr>
            <w:tcW w:w="2208" w:type="dxa"/>
            <w:tcBorders/>
            <w:shd w:color="auto" w:fill="DEEAF6" w:themeFill="accent1" w:themeFillTint="33" w:val="clear"/>
          </w:tcPr>
          <w:p>
            <w:pPr>
              <w:pStyle w:val="Normal"/>
              <w:widowControl/>
              <w:spacing w:before="0" w:after="200"/>
              <w:jc w:val="center"/>
              <w:rPr>
                <w:b/>
                <w:bCs/>
              </w:rPr>
            </w:pPr>
            <w:r>
              <w:rPr>
                <w:rFonts w:eastAsia="Calibri" w:cs=""/>
                <w:b/>
                <w:bCs/>
                <w:kern w:val="2"/>
                <w:sz w:val="22"/>
                <w:szCs w:val="22"/>
                <w:lang w:val="fr-CM" w:eastAsia="en-US" w:bidi="ar-SA"/>
              </w:rPr>
              <w:t>Recommandation</w:t>
            </w:r>
          </w:p>
        </w:tc>
      </w:tr>
      <w:tr>
        <w:trPr>
          <w:trHeight w:val="1000" w:hRule="atLeast"/>
        </w:trPr>
        <w:tc>
          <w:tcPr>
            <w:tcW w:w="2415" w:type="dxa"/>
            <w:tcBorders/>
          </w:tcPr>
          <w:p>
            <w:pPr>
              <w:pStyle w:val="Normal"/>
              <w:widowControl/>
              <w:spacing w:before="0" w:after="200"/>
              <w:jc w:val="left"/>
              <w:rPr>
                <w:b/>
                <w:bCs/>
              </w:rPr>
            </w:pPr>
            <w:r>
              <w:rPr>
                <w:rFonts w:eastAsia="Calibri" w:cs=""/>
                <w:b/>
                <w:bCs/>
                <w:kern w:val="2"/>
                <w:sz w:val="22"/>
                <w:szCs w:val="22"/>
                <w:lang w:val="fr-CM" w:eastAsia="en-US" w:bidi="ar-SA"/>
              </w:rPr>
              <w:t>PECG</w:t>
            </w:r>
          </w:p>
        </w:tc>
        <w:tc>
          <w:tcPr>
            <w:tcW w:w="1526" w:type="dxa"/>
            <w:tcBorders/>
          </w:tcPr>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t>Oui mais version anglaise</w:t>
            </w:r>
          </w:p>
        </w:tc>
        <w:tc>
          <w:tcPr>
            <w:tcW w:w="1868" w:type="dxa"/>
            <w:tcBorders/>
          </w:tcPr>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t>- Version française non paramétrée</w:t>
            </w:r>
          </w:p>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t>-Pourquoi la ligne 9 est vide</w:t>
            </w:r>
          </w:p>
        </w:tc>
        <w:tc>
          <w:tcPr>
            <w:tcW w:w="2208" w:type="dxa"/>
            <w:tcBorders/>
          </w:tcPr>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t>Paramétrer la version française</w:t>
            </w:r>
          </w:p>
        </w:tc>
      </w:tr>
      <w:tr>
        <w:trPr>
          <w:trHeight w:val="4836" w:hRule="atLeast"/>
        </w:trPr>
        <w:tc>
          <w:tcPr>
            <w:tcW w:w="2415" w:type="dxa"/>
            <w:tcBorders/>
          </w:tcPr>
          <w:p>
            <w:pPr>
              <w:pStyle w:val="Normal"/>
              <w:widowControl/>
              <w:spacing w:before="0" w:after="200"/>
              <w:jc w:val="left"/>
              <w:rPr>
                <w:b/>
                <w:bCs/>
              </w:rPr>
            </w:pPr>
            <w:r>
              <w:rPr>
                <w:rFonts w:eastAsia="Calibri" w:cs=""/>
                <w:b/>
                <w:bCs/>
                <w:kern w:val="2"/>
                <w:sz w:val="22"/>
                <w:szCs w:val="22"/>
                <w:lang w:val="fr-CM" w:eastAsia="en-US" w:bidi="ar-SA"/>
              </w:rPr>
              <w:t>DEPISTAGE</w:t>
            </w:r>
          </w:p>
        </w:tc>
        <w:tc>
          <w:tcPr>
            <w:tcW w:w="1526" w:type="dxa"/>
            <w:tcBorders/>
          </w:tcPr>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t>OUI mais version anglaise</w:t>
            </w:r>
          </w:p>
        </w:tc>
        <w:tc>
          <w:tcPr>
            <w:tcW w:w="1868" w:type="dxa"/>
            <w:tcBorders/>
          </w:tcPr>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t>- Version française non paramétrée</w:t>
            </w:r>
          </w:p>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t>- Non-respect du format</w:t>
            </w:r>
          </w:p>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r>
          </w:p>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t>-Considérer la tranche d’âge « 35-39 » au lieu de 34-39</w:t>
            </w:r>
          </w:p>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r>
          </w:p>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t>-Absence de la synthèse par porte d’entrée</w:t>
            </w:r>
          </w:p>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r>
          </w:p>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t>-Nom indicateur 3 non complet</w:t>
            </w:r>
          </w:p>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r>
          </w:p>
        </w:tc>
        <w:tc>
          <w:tcPr>
            <w:tcW w:w="2208" w:type="dxa"/>
            <w:tcBorders/>
          </w:tcPr>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t xml:space="preserve">Paramétrer la version française </w:t>
            </w:r>
          </w:p>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t>Considérer le format du fichier de base</w:t>
            </w:r>
          </w:p>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t>Ressortir le tableau sur le dépistage par porte d’entrée</w:t>
            </w:r>
          </w:p>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r>
          </w:p>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t>-Saisir tout le nom de l’indicateur 3</w:t>
            </w:r>
          </w:p>
        </w:tc>
      </w:tr>
      <w:tr>
        <w:trPr>
          <w:trHeight w:val="3113" w:hRule="atLeast"/>
        </w:trPr>
        <w:tc>
          <w:tcPr>
            <w:tcW w:w="2415" w:type="dxa"/>
            <w:tcBorders/>
          </w:tcPr>
          <w:p>
            <w:pPr>
              <w:pStyle w:val="Normal"/>
              <w:widowControl/>
              <w:spacing w:before="0" w:after="200"/>
              <w:jc w:val="left"/>
              <w:rPr>
                <w:b/>
                <w:bCs/>
              </w:rPr>
            </w:pPr>
            <w:r>
              <w:rPr>
                <w:rFonts w:eastAsia="Calibri" w:cs=""/>
                <w:b/>
                <w:bCs/>
                <w:kern w:val="2"/>
                <w:sz w:val="22"/>
                <w:szCs w:val="22"/>
                <w:lang w:val="fr-CM" w:eastAsia="en-US" w:bidi="ar-SA"/>
              </w:rPr>
              <w:t>PTME</w:t>
            </w:r>
          </w:p>
        </w:tc>
        <w:tc>
          <w:tcPr>
            <w:tcW w:w="1526" w:type="dxa"/>
            <w:tcBorders/>
          </w:tcPr>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t>OUI mais version anglaise (44 indicateurs)</w:t>
            </w:r>
          </w:p>
        </w:tc>
        <w:tc>
          <w:tcPr>
            <w:tcW w:w="1868" w:type="dxa"/>
            <w:tcBorders/>
          </w:tcPr>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t>-version française non paramétrée</w:t>
            </w:r>
          </w:p>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t>-Absence de certains indicateurs</w:t>
            </w:r>
          </w:p>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t xml:space="preserve">-Non-respect du format de numérotation de la fiche de base </w:t>
            </w:r>
          </w:p>
        </w:tc>
        <w:tc>
          <w:tcPr>
            <w:tcW w:w="2208" w:type="dxa"/>
            <w:tcBorders/>
          </w:tcPr>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t xml:space="preserve">-Paramétrer la version française </w:t>
            </w:r>
          </w:p>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r>
          </w:p>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t>-Se rassurer de prendre en compte tous les indicateurs (56 indicateurs)</w:t>
            </w:r>
          </w:p>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r>
          </w:p>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t>-Respecter le format de numérotation sur la fiche de base</w:t>
            </w:r>
          </w:p>
        </w:tc>
      </w:tr>
      <w:tr>
        <w:trPr>
          <w:trHeight w:val="1111" w:hRule="atLeast"/>
        </w:trPr>
        <w:tc>
          <w:tcPr>
            <w:tcW w:w="2415" w:type="dxa"/>
            <w:tcBorders/>
          </w:tcPr>
          <w:p>
            <w:pPr>
              <w:pStyle w:val="Normal"/>
              <w:widowControl/>
              <w:spacing w:before="0" w:after="200"/>
              <w:jc w:val="left"/>
              <w:rPr>
                <w:b/>
                <w:bCs/>
              </w:rPr>
            </w:pPr>
            <w:r>
              <w:rPr>
                <w:rFonts w:eastAsia="Calibri" w:cs=""/>
                <w:b/>
                <w:bCs/>
                <w:kern w:val="2"/>
                <w:sz w:val="22"/>
                <w:szCs w:val="22"/>
                <w:lang w:val="fr-CM" w:eastAsia="en-US" w:bidi="ar-SA"/>
              </w:rPr>
              <w:t>DISPENSATION</w:t>
            </w:r>
          </w:p>
        </w:tc>
        <w:tc>
          <w:tcPr>
            <w:tcW w:w="1526" w:type="dxa"/>
            <w:tcBorders/>
          </w:tcPr>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t>OUI mais la fiche paramétrée n’est pas similaire à celle de base</w:t>
            </w:r>
          </w:p>
        </w:tc>
        <w:tc>
          <w:tcPr>
            <w:tcW w:w="1868" w:type="dxa"/>
            <w:tcBorders/>
          </w:tcPr>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t>Fiche paramétrée ne correspond pas à la fiche de base.</w:t>
            </w:r>
          </w:p>
        </w:tc>
        <w:tc>
          <w:tcPr>
            <w:tcW w:w="2208" w:type="dxa"/>
            <w:tcBorders/>
          </w:tcPr>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t xml:space="preserve">-Reparamétrer la fiche </w:t>
            </w:r>
          </w:p>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t>-Ressortir tous les tableaux de la fiche de base</w:t>
            </w:r>
          </w:p>
        </w:tc>
      </w:tr>
      <w:tr>
        <w:trPr>
          <w:trHeight w:val="1111" w:hRule="atLeast"/>
        </w:trPr>
        <w:tc>
          <w:tcPr>
            <w:tcW w:w="2415" w:type="dxa"/>
            <w:tcBorders/>
          </w:tcPr>
          <w:p>
            <w:pPr>
              <w:pStyle w:val="Normal"/>
              <w:widowControl/>
              <w:spacing w:before="0" w:after="200"/>
              <w:jc w:val="left"/>
              <w:rPr>
                <w:b/>
                <w:bCs/>
              </w:rPr>
            </w:pPr>
            <w:r>
              <w:rPr>
                <w:rFonts w:eastAsia="Calibri" w:cs=""/>
                <w:b/>
                <w:bCs/>
                <w:kern w:val="2"/>
                <w:sz w:val="22"/>
                <w:szCs w:val="22"/>
                <w:lang w:val="fr-CM" w:eastAsia="en-US" w:bidi="ar-SA"/>
              </w:rPr>
              <w:t>DISPENSATION SERVICES DIFFERENCIES(DSD)</w:t>
            </w:r>
          </w:p>
        </w:tc>
        <w:tc>
          <w:tcPr>
            <w:tcW w:w="1526" w:type="dxa"/>
            <w:tcBorders/>
          </w:tcPr>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t>OUI mais version anglaise et sexe absent</w:t>
            </w:r>
          </w:p>
        </w:tc>
        <w:tc>
          <w:tcPr>
            <w:tcW w:w="1868" w:type="dxa"/>
            <w:tcBorders/>
          </w:tcPr>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t>Sexe absent</w:t>
            </w:r>
          </w:p>
        </w:tc>
        <w:tc>
          <w:tcPr>
            <w:tcW w:w="2208" w:type="dxa"/>
            <w:tcBorders/>
          </w:tcPr>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t xml:space="preserve">Paramétrer la version française </w:t>
            </w:r>
          </w:p>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t>qui intègre le sexe</w:t>
            </w:r>
          </w:p>
        </w:tc>
      </w:tr>
      <w:tr>
        <w:trPr>
          <w:trHeight w:val="1297" w:hRule="atLeast"/>
        </w:trPr>
        <w:tc>
          <w:tcPr>
            <w:tcW w:w="2415" w:type="dxa"/>
            <w:tcBorders/>
          </w:tcPr>
          <w:p>
            <w:pPr>
              <w:pStyle w:val="Normal"/>
              <w:widowControl/>
              <w:spacing w:before="0" w:after="200"/>
              <w:jc w:val="left"/>
              <w:rPr>
                <w:b/>
                <w:bCs/>
              </w:rPr>
            </w:pPr>
            <w:r>
              <w:rPr>
                <w:rFonts w:eastAsia="Calibri" w:cs=""/>
                <w:b/>
                <w:bCs/>
                <w:kern w:val="2"/>
                <w:sz w:val="22"/>
                <w:szCs w:val="22"/>
                <w:lang w:val="fr-CM" w:eastAsia="en-US" w:bidi="ar-SA"/>
              </w:rPr>
              <w:t>CV et CD4</w:t>
            </w:r>
          </w:p>
        </w:tc>
        <w:tc>
          <w:tcPr>
            <w:tcW w:w="1526" w:type="dxa"/>
            <w:tcBorders/>
          </w:tcPr>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t>OUI mais version anglaise</w:t>
            </w:r>
          </w:p>
        </w:tc>
        <w:tc>
          <w:tcPr>
            <w:tcW w:w="1868" w:type="dxa"/>
            <w:tcBorders/>
          </w:tcPr>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t>Non-respect du format de numérotation</w:t>
            </w:r>
          </w:p>
        </w:tc>
        <w:tc>
          <w:tcPr>
            <w:tcW w:w="2208" w:type="dxa"/>
            <w:tcBorders/>
          </w:tcPr>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t xml:space="preserve">-Paramétrer la version française </w:t>
            </w:r>
          </w:p>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t>-Respecter le format de numérotation de la fiche de base</w:t>
            </w:r>
          </w:p>
        </w:tc>
      </w:tr>
      <w:tr>
        <w:trPr>
          <w:trHeight w:val="500" w:hRule="atLeast"/>
        </w:trPr>
        <w:tc>
          <w:tcPr>
            <w:tcW w:w="2415" w:type="dxa"/>
            <w:tcBorders/>
          </w:tcPr>
          <w:p>
            <w:pPr>
              <w:pStyle w:val="Normal"/>
              <w:widowControl/>
              <w:spacing w:before="0" w:after="200"/>
              <w:jc w:val="left"/>
              <w:rPr>
                <w:b/>
                <w:bCs/>
              </w:rPr>
            </w:pPr>
            <w:r>
              <w:rPr>
                <w:rFonts w:eastAsia="Calibri" w:cs=""/>
                <w:b/>
                <w:bCs/>
                <w:kern w:val="2"/>
                <w:sz w:val="22"/>
                <w:szCs w:val="22"/>
                <w:lang w:val="fr-CM" w:eastAsia="en-US" w:bidi="ar-SA"/>
              </w:rPr>
              <w:t>SUIVI DE STOCKS</w:t>
            </w:r>
          </w:p>
        </w:tc>
        <w:tc>
          <w:tcPr>
            <w:tcW w:w="1526" w:type="dxa"/>
            <w:tcBorders/>
          </w:tcPr>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t>NON</w:t>
            </w:r>
          </w:p>
        </w:tc>
        <w:tc>
          <w:tcPr>
            <w:tcW w:w="1868" w:type="dxa"/>
            <w:tcBorders/>
          </w:tcPr>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t>RAS</w:t>
            </w:r>
          </w:p>
        </w:tc>
        <w:tc>
          <w:tcPr>
            <w:tcW w:w="2208" w:type="dxa"/>
            <w:tcBorders/>
          </w:tcPr>
          <w:p>
            <w:pPr>
              <w:pStyle w:val="Normal"/>
              <w:widowControl/>
              <w:spacing w:before="0" w:after="200"/>
              <w:jc w:val="left"/>
              <w:rPr>
                <w:rFonts w:ascii="Calibri" w:hAnsi="Calibri" w:eastAsia="Calibri" w:cs=""/>
                <w:kern w:val="2"/>
                <w:sz w:val="22"/>
                <w:szCs w:val="22"/>
                <w:lang w:val="fr-CM" w:eastAsia="en-US" w:bidi="ar-SA"/>
              </w:rPr>
            </w:pPr>
            <w:r>
              <w:rPr>
                <w:rFonts w:eastAsia="Calibri" w:cs=""/>
                <w:kern w:val="2"/>
                <w:sz w:val="22"/>
                <w:szCs w:val="22"/>
                <w:lang w:val="fr-CM" w:eastAsia="en-US" w:bidi="ar-SA"/>
              </w:rPr>
              <w:t>Paramétrer la fiche</w:t>
            </w:r>
          </w:p>
        </w:tc>
      </w:tr>
    </w:tbl>
    <w:p>
      <w:pPr>
        <w:pStyle w:val="Normal"/>
        <w:rPr/>
      </w:pPr>
      <w:r>
        <w:rPr/>
      </w:r>
    </w:p>
    <w:p>
      <w:pPr>
        <w:pStyle w:val="Normal"/>
        <w:rPr/>
      </w:pPr>
      <w:r>
        <w:rPr/>
      </w:r>
    </w:p>
    <w:p>
      <w:pPr>
        <w:pStyle w:val="Normal"/>
        <w:rPr>
          <w:b/>
          <w:bCs/>
          <w:sz w:val="26"/>
          <w:szCs w:val="26"/>
        </w:rPr>
      </w:pPr>
      <w:r>
        <w:rPr>
          <w:b/>
          <w:bCs/>
          <w:sz w:val="26"/>
          <w:szCs w:val="26"/>
        </w:rPr>
        <w:t>Autres</w:t>
      </w:r>
    </w:p>
    <w:p>
      <w:pPr>
        <w:pStyle w:val="Normal"/>
        <w:numPr>
          <w:ilvl w:val="0"/>
          <w:numId w:val="12"/>
        </w:numPr>
        <w:rPr>
          <w:b/>
          <w:bCs/>
          <w:sz w:val="26"/>
          <w:szCs w:val="26"/>
        </w:rPr>
      </w:pPr>
      <w:r>
        <w:rPr>
          <w:b/>
          <w:bCs/>
          <w:sz w:val="26"/>
          <w:szCs w:val="26"/>
        </w:rPr>
        <w:t>Mettre à jour la page d’accueil avec la nouvelle mise en forme des logos</w:t>
      </w:r>
    </w:p>
    <w:p>
      <w:pPr>
        <w:pStyle w:val="Normal"/>
        <w:numPr>
          <w:ilvl w:val="0"/>
          <w:numId w:val="12"/>
        </w:numPr>
        <w:rPr>
          <w:b/>
          <w:bCs/>
          <w:sz w:val="26"/>
          <w:szCs w:val="26"/>
        </w:rPr>
      </w:pPr>
      <w:r>
        <w:rPr>
          <w:b/>
          <w:bCs/>
          <w:sz w:val="26"/>
          <w:szCs w:val="26"/>
        </w:rPr>
        <w:t>Insérer la liste des produits et protocoles dans le système</w:t>
      </w:r>
    </w:p>
    <w:p>
      <w:pPr>
        <w:pStyle w:val="Normal"/>
        <w:numPr>
          <w:ilvl w:val="0"/>
          <w:numId w:val="12"/>
        </w:numPr>
        <w:rPr>
          <w:b/>
          <w:bCs/>
          <w:sz w:val="26"/>
          <w:szCs w:val="26"/>
        </w:rPr>
      </w:pPr>
      <w:r>
        <w:rPr>
          <w:b/>
          <w:bCs/>
          <w:sz w:val="26"/>
          <w:szCs w:val="26"/>
        </w:rPr>
        <w:t>Vérifiez le processus de dépistage des enfants exposés conformément à cette algorithme</w:t>
      </w:r>
    </w:p>
    <w:p>
      <w:pPr>
        <w:pStyle w:val="Normal"/>
        <w:rPr>
          <w:b/>
          <w:bCs/>
          <w:sz w:val="26"/>
          <w:szCs w:val="26"/>
        </w:rPr>
      </w:pPr>
      <w:r>
        <w:rPr>
          <w:b/>
          <w:bCs/>
          <w:sz w:val="26"/>
          <w:szCs w:val="26"/>
        </w:rPr>
        <w:drawing>
          <wp:anchor behindDoc="0" distT="0" distB="0" distL="0" distR="0" simplePos="0" locked="0" layoutInCell="0" allowOverlap="1" relativeHeight="33">
            <wp:simplePos x="0" y="0"/>
            <wp:positionH relativeFrom="column">
              <wp:align>center</wp:align>
            </wp:positionH>
            <wp:positionV relativeFrom="paragraph">
              <wp:posOffset>635</wp:posOffset>
            </wp:positionV>
            <wp:extent cx="5760720" cy="609346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5760720" cy="6093460"/>
                    </a:xfrm>
                    <a:prstGeom prst="rect">
                      <a:avLst/>
                    </a:prstGeom>
                  </pic:spPr>
                </pic:pic>
              </a:graphicData>
            </a:graphic>
          </wp:anchor>
        </w:drawing>
      </w:r>
    </w:p>
    <w:p>
      <w:pPr>
        <w:pStyle w:val="Normal"/>
        <w:rPr>
          <w:b/>
          <w:bCs/>
          <w:sz w:val="26"/>
          <w:szCs w:val="26"/>
        </w:rPr>
      </w:pPr>
      <w:r>
        <w:rPr>
          <w:b/>
          <w:bCs/>
          <w:sz w:val="26"/>
          <w:szCs w:val="26"/>
        </w:rPr>
      </w:r>
    </w:p>
    <w:p>
      <w:pPr>
        <w:pStyle w:val="Normal"/>
        <w:numPr>
          <w:ilvl w:val="0"/>
          <w:numId w:val="13"/>
        </w:numPr>
        <w:rPr>
          <w:b/>
          <w:bCs/>
          <w:sz w:val="26"/>
          <w:szCs w:val="26"/>
        </w:rPr>
      </w:pPr>
      <w:r>
        <w:rPr>
          <w:b/>
          <w:bCs/>
          <w:sz w:val="26"/>
          <w:szCs w:val="26"/>
        </w:rPr>
        <w:t xml:space="preserve">Prendre en compte le modèle de dispensation </w:t>
      </w:r>
    </w:p>
    <w:p>
      <w:pPr>
        <w:pStyle w:val="Normal"/>
        <w:numPr>
          <w:ilvl w:val="0"/>
          <w:numId w:val="13"/>
        </w:numPr>
        <w:rPr>
          <w:b/>
          <w:bCs/>
          <w:sz w:val="26"/>
          <w:szCs w:val="26"/>
        </w:rPr>
      </w:pPr>
      <w:r>
        <w:rPr>
          <w:b/>
          <w:bCs/>
          <w:sz w:val="26"/>
          <w:szCs w:val="26"/>
        </w:rPr>
        <w:t>Le stade du SIDA doit être déterminé automatiquement suite à la sélection des   symptômes dans chaque stade.</w:t>
      </w:r>
    </w:p>
    <w:p>
      <w:pPr>
        <w:pStyle w:val="Normal"/>
        <w:numPr>
          <w:ilvl w:val="0"/>
          <w:numId w:val="13"/>
        </w:numPr>
        <w:spacing w:before="0" w:after="200"/>
        <w:rPr>
          <w:b/>
          <w:bCs/>
          <w:sz w:val="26"/>
          <w:szCs w:val="26"/>
        </w:rPr>
      </w:pPr>
      <w:r>
        <w:rPr>
          <w:b/>
          <w:bCs/>
          <w:sz w:val="26"/>
          <w:szCs w:val="26"/>
        </w:rPr>
        <w:t>Introduire les données de région,district,aires de santés ,fosa suivant la carte sanitaire</w:t>
      </w:r>
    </w:p>
    <w:sectPr>
      <w:footerReference w:type="even" r:id="rId4"/>
      <w:footerReference w:type="default" r:id="rId5"/>
      <w:footerReference w:type="first" r:id="rId6"/>
      <w:type w:val="nextPage"/>
      <w:pgSz w:w="11906" w:h="16838"/>
      <w:pgMar w:left="1417" w:right="1417" w:gutter="0" w:header="0"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Times New Roman">
    <w:charset w:val="01"/>
    <w:family w:val="roman"/>
    <w:pitch w:val="variable"/>
  </w:font>
  <w:font w:name="Palatino Linotype">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9525" distB="11430" distL="9525" distR="12700" simplePos="0" locked="0" layoutInCell="0" allowOverlap="1" relativeHeight="30">
              <wp:simplePos x="0" y="0"/>
              <wp:positionH relativeFrom="rightMargin">
                <wp:align>left</wp:align>
              </wp:positionH>
              <wp:positionV relativeFrom="page">
                <wp:posOffset>9855200</wp:posOffset>
              </wp:positionV>
              <wp:extent cx="368300" cy="274320"/>
              <wp:effectExtent l="1905" t="1905" r="2540" b="2540"/>
              <wp:wrapNone/>
              <wp:docPr id="3" name="Carré corné 2"/>
              <a:graphic xmlns:a="http://schemas.openxmlformats.org/drawingml/2006/main">
                <a:graphicData uri="http://schemas.microsoft.com/office/word/2010/wordprocessingShape">
                  <wps:wsp>
                    <wps:cNvSpPr/>
                    <wps:spPr>
                      <a:xfrm>
                        <a:off x="0" y="0"/>
                        <a:ext cx="368280" cy="274320"/>
                      </a:xfrm>
                      <a:prstGeom prst="foldedCorner">
                        <a:avLst>
                          <a:gd name="adj" fmla="val 34560"/>
                        </a:avLst>
                      </a:prstGeom>
                      <a:solidFill>
                        <a:srgbClr val="ffffff"/>
                      </a:solidFill>
                      <a:ln w="3175">
                        <a:solidFill>
                          <a:srgbClr val="808080"/>
                        </a:solidFill>
                        <a:round/>
                      </a:ln>
                    </wps:spPr>
                    <wps:style>
                      <a:lnRef idx="0"/>
                      <a:fillRef idx="0"/>
                      <a:effectRef idx="0"/>
                      <a:fontRef idx="minor"/>
                    </wps:style>
                    <wps:txbx>
                      <w:txbxContent>
                        <w:sdt>
                          <w:sdtPr>
                            <w:docPartObj>
                              <w:docPartGallery w:val="Page Numbers (Bottom of Page)"/>
                              <w:docPartUnique w:val="true"/>
                            </w:docPartObj>
                            <w:id w:val="1016892567"/>
                          </w:sdtPr>
                          <w:sdtContent>
                            <w:p>
                              <w:pPr>
                                <w:pStyle w:val="Contenudecadre"/>
                                <w:spacing w:before="0" w:after="200"/>
                                <w:jc w:val="center"/>
                                <w:rPr/>
                              </w:pPr>
                              <w:r>
                                <w:rPr>
                                  <w:sz w:val="16"/>
                                  <w:szCs w:val="16"/>
                                </w:rPr>
                                <w:fldChar w:fldCharType="begin"/>
                              </w:r>
                              <w:r>
                                <w:rPr>
                                  <w:sz w:val="16"/>
                                  <w:szCs w:val="16"/>
                                </w:rPr>
                                <w:instrText xml:space="preserve"> PAGE </w:instrText>
                              </w:r>
                              <w:r>
                                <w:rPr>
                                  <w:sz w:val="16"/>
                                  <w:szCs w:val="16"/>
                                </w:rPr>
                                <w:fldChar w:fldCharType="separate"/>
                              </w:r>
                              <w:r>
                                <w:rPr>
                                  <w:sz w:val="16"/>
                                  <w:szCs w:val="16"/>
                                </w:rPr>
                                <w:t>3</w:t>
                              </w:r>
                              <w:r>
                                <w:rPr>
                                  <w:sz w:val="16"/>
                                  <w:szCs w:val="16"/>
                                </w:rPr>
                                <w:fldChar w:fldCharType="end"/>
                              </w:r>
                            </w:p>
                          </w:sdtContent>
                        </w:sdt>
                      </w:txbxContent>
                    </wps:txbx>
                    <wps:bodyPr anchor="t" upright="1">
                      <a:noAutofit/>
                    </wps:bodyPr>
                  </wps:wsp>
                </a:graphicData>
              </a:graphic>
            </wp:anchor>
          </w:drawing>
        </mc:Choice>
        <mc:Fallback>
          <w:pict>
            <v:shapetype id="_x0000_t65" coordsize="21600,21600" o:spt="65" adj="3600" path="m,l21600,l21600@4l@2,21600l,21600xnsem@2,21600l@3@5l21600@4xnsem@2,21600l@3@5l21600@4l@2,21600l,21600l,l21600,l21600@4nfe">
              <v:stroke joinstyle="miter"/>
              <v:formulas>
                <v:f eqn="val #0"/>
                <v:f eqn="prod @0 1 5"/>
                <v:f eqn="sum width 0 @0"/>
                <v:f eqn="sum @2 @1 0"/>
                <v:f eqn="sum height 0 @0"/>
                <v:f eqn="sum @4 @1 0"/>
              </v:formulas>
              <v:path gradientshapeok="t" o:connecttype="rect" textboxrect="0,0,21600,@4"/>
              <v:handles>
                <v:h position="@2,21600"/>
              </v:handles>
            </v:shapetype>
            <v:shape id="shape_0" ID="Carré corné 2" path="m0,0l-2147483631,0l-2147483631,-2147483637l-2147483640,-2147483634l0,-2147483634xel-2147483638,-2147483635l-2147483631,-2147483637xel-2147483638,-2147483635l-2147483631,-2147483637l-2147483640,-2147483634l0,-2147483634l0,0l-2147483631,0l-2147483631,-2147483637e" fillcolor="white" stroked="t" o:allowincell="f" style="position:absolute;margin-left:0.75pt;margin-top:776pt;width:28.95pt;height:21.55pt;mso-wrap-style:square;v-text-anchor:top;mso-position-horizontal:left;mso-position-horizontal-relative:page;mso-position-vertical-relative:page" type="_x0000_t65">
              <v:fill o:detectmouseclick="t" type="solid" color2="black"/>
              <v:stroke color="gray" weight="3240" joinstyle="round" endcap="flat"/>
              <v:textbox>
                <w:txbxContent>
                  <w:sdt>
                    <w:sdtPr>
                      <w:docPartObj>
                        <w:docPartGallery w:val="Page Numbers (Bottom of Page)"/>
                        <w:docPartUnique w:val="true"/>
                      </w:docPartObj>
                      <w:id w:val="1016892567"/>
                    </w:sdtPr>
                    <w:sdtContent>
                      <w:p>
                        <w:pPr>
                          <w:pStyle w:val="Contenudecadre"/>
                          <w:spacing w:before="0" w:after="200"/>
                          <w:jc w:val="center"/>
                          <w:rPr/>
                        </w:pPr>
                        <w:r>
                          <w:rPr>
                            <w:sz w:val="16"/>
                            <w:szCs w:val="16"/>
                          </w:rPr>
                          <w:fldChar w:fldCharType="begin"/>
                        </w:r>
                        <w:r>
                          <w:rPr>
                            <w:sz w:val="16"/>
                            <w:szCs w:val="16"/>
                          </w:rPr>
                          <w:instrText xml:space="preserve"> PAGE </w:instrText>
                        </w:r>
                        <w:r>
                          <w:rPr>
                            <w:sz w:val="16"/>
                            <w:szCs w:val="16"/>
                          </w:rPr>
                          <w:fldChar w:fldCharType="separate"/>
                        </w:r>
                        <w:r>
                          <w:rPr>
                            <w:sz w:val="16"/>
                            <w:szCs w:val="16"/>
                          </w:rPr>
                          <w:t>3</w:t>
                        </w:r>
                        <w:r>
                          <w:rPr>
                            <w:sz w:val="16"/>
                            <w:szCs w:val="16"/>
                          </w:rPr>
                          <w:fldChar w:fldCharType="end"/>
                        </w:r>
                      </w:p>
                    </w:sdtContent>
                  </w:sdt>
                </w:txbxContent>
              </v:textbox>
              <w10:wrap type="none"/>
            </v:shape>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9525" distB="11430" distL="9525" distR="12700" simplePos="0" locked="0" layoutInCell="0" allowOverlap="1" relativeHeight="30">
              <wp:simplePos x="0" y="0"/>
              <wp:positionH relativeFrom="rightMargin">
                <wp:align>left</wp:align>
              </wp:positionH>
              <wp:positionV relativeFrom="page">
                <wp:posOffset>9855200</wp:posOffset>
              </wp:positionV>
              <wp:extent cx="368300" cy="274320"/>
              <wp:effectExtent l="1905" t="1905" r="2540" b="2540"/>
              <wp:wrapNone/>
              <wp:docPr id="4" name="Carré corné 2"/>
              <a:graphic xmlns:a="http://schemas.openxmlformats.org/drawingml/2006/main">
                <a:graphicData uri="http://schemas.microsoft.com/office/word/2010/wordprocessingShape">
                  <wps:wsp>
                    <wps:cNvSpPr/>
                    <wps:spPr>
                      <a:xfrm>
                        <a:off x="0" y="0"/>
                        <a:ext cx="368280" cy="274320"/>
                      </a:xfrm>
                      <a:prstGeom prst="foldedCorner">
                        <a:avLst>
                          <a:gd name="adj" fmla="val 34560"/>
                        </a:avLst>
                      </a:prstGeom>
                      <a:solidFill>
                        <a:srgbClr val="ffffff"/>
                      </a:solidFill>
                      <a:ln w="3175">
                        <a:solidFill>
                          <a:srgbClr val="808080"/>
                        </a:solidFill>
                        <a:round/>
                      </a:ln>
                    </wps:spPr>
                    <wps:style>
                      <a:lnRef idx="0"/>
                      <a:fillRef idx="0"/>
                      <a:effectRef idx="0"/>
                      <a:fontRef idx="minor"/>
                    </wps:style>
                    <wps:txbx>
                      <w:txbxContent>
                        <w:sdt>
                          <w:sdtPr>
                            <w:docPartObj>
                              <w:docPartGallery w:val="Page Numbers (Bottom of Page)"/>
                              <w:docPartUnique w:val="true"/>
                            </w:docPartObj>
                            <w:id w:val="1016892567"/>
                          </w:sdtPr>
                          <w:sdtContent>
                            <w:p>
                              <w:pPr>
                                <w:pStyle w:val="Contenudecadre"/>
                                <w:spacing w:before="0" w:after="200"/>
                                <w:jc w:val="center"/>
                                <w:rPr/>
                              </w:pPr>
                              <w:r>
                                <w:rPr>
                                  <w:sz w:val="16"/>
                                  <w:szCs w:val="16"/>
                                </w:rPr>
                                <w:fldChar w:fldCharType="begin"/>
                              </w:r>
                              <w:r>
                                <w:rPr>
                                  <w:sz w:val="16"/>
                                  <w:szCs w:val="16"/>
                                </w:rPr>
                                <w:instrText xml:space="preserve"> PAGE </w:instrText>
                              </w:r>
                              <w:r>
                                <w:rPr>
                                  <w:sz w:val="16"/>
                                  <w:szCs w:val="16"/>
                                </w:rPr>
                                <w:fldChar w:fldCharType="separate"/>
                              </w:r>
                              <w:r>
                                <w:rPr>
                                  <w:sz w:val="16"/>
                                  <w:szCs w:val="16"/>
                                </w:rPr>
                                <w:t>3</w:t>
                              </w:r>
                              <w:r>
                                <w:rPr>
                                  <w:sz w:val="16"/>
                                  <w:szCs w:val="16"/>
                                </w:rPr>
                                <w:fldChar w:fldCharType="end"/>
                              </w:r>
                            </w:p>
                          </w:sdtContent>
                        </w:sdt>
                      </w:txbxContent>
                    </wps:txbx>
                    <wps:bodyPr anchor="t" upright="1">
                      <a:noAutofit/>
                    </wps:bodyPr>
                  </wps:wsp>
                </a:graphicData>
              </a:graphic>
            </wp:anchor>
          </w:drawing>
        </mc:Choice>
        <mc:Fallback>
          <w:pict>
            <v:shape id="shape_0" ID="Carré corné 2" path="m0,0l-2147483631,0l-2147483631,-2147483637l-2147483640,-2147483634l0,-2147483634xel-2147483638,-2147483635l-2147483631,-2147483637xel-2147483638,-2147483635l-2147483631,-2147483637l-2147483640,-2147483634l0,-2147483634l0,0l-2147483631,0l-2147483631,-2147483637e" fillcolor="white" stroked="t" o:allowincell="f" style="position:absolute;margin-left:0.75pt;margin-top:776pt;width:28.95pt;height:21.55pt;mso-wrap-style:square;v-text-anchor:top;mso-position-horizontal:left;mso-position-horizontal-relative:page;mso-position-vertical-relative:page" type="_x0000_t65">
              <v:fill o:detectmouseclick="t" type="solid" color2="black"/>
              <v:stroke color="gray" weight="3240" joinstyle="round" endcap="flat"/>
              <v:textbox>
                <w:txbxContent>
                  <w:sdt>
                    <w:sdtPr>
                      <w:docPartObj>
                        <w:docPartGallery w:val="Page Numbers (Bottom of Page)"/>
                        <w:docPartUnique w:val="true"/>
                      </w:docPartObj>
                      <w:id w:val="1016892567"/>
                    </w:sdtPr>
                    <w:sdtContent>
                      <w:p>
                        <w:pPr>
                          <w:pStyle w:val="Contenudecadre"/>
                          <w:spacing w:before="0" w:after="200"/>
                          <w:jc w:val="center"/>
                          <w:rPr/>
                        </w:pPr>
                        <w:r>
                          <w:rPr>
                            <w:sz w:val="16"/>
                            <w:szCs w:val="16"/>
                          </w:rPr>
                          <w:fldChar w:fldCharType="begin"/>
                        </w:r>
                        <w:r>
                          <w:rPr>
                            <w:sz w:val="16"/>
                            <w:szCs w:val="16"/>
                          </w:rPr>
                          <w:instrText xml:space="preserve"> PAGE </w:instrText>
                        </w:r>
                        <w:r>
                          <w:rPr>
                            <w:sz w:val="16"/>
                            <w:szCs w:val="16"/>
                          </w:rPr>
                          <w:fldChar w:fldCharType="separate"/>
                        </w:r>
                        <w:r>
                          <w:rPr>
                            <w:sz w:val="16"/>
                            <w:szCs w:val="16"/>
                          </w:rPr>
                          <w:t>3</w:t>
                        </w:r>
                        <w:r>
                          <w:rPr>
                            <w:sz w:val="16"/>
                            <w:szCs w:val="16"/>
                          </w:rPr>
                          <w:fldChar w:fldCharType="end"/>
                        </w:r>
                      </w:p>
                    </w:sdtContent>
                  </w:sdt>
                </w:txbxContent>
              </v:textbox>
              <w10:wrap type="none"/>
            </v:shape>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Wingdings" w:hAnsi="Wingdings" w:cs="Wingdings"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3">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96f01"/>
    <w:pPr>
      <w:widowControl/>
      <w:bidi w:val="0"/>
      <w:spacing w:lineRule="auto" w:line="276" w:before="0" w:after="200"/>
      <w:jc w:val="left"/>
    </w:pPr>
    <w:rPr>
      <w:rFonts w:ascii="Calibri" w:hAnsi="Calibri" w:eastAsia="Calibri" w:cs=""/>
      <w:color w:val="auto"/>
      <w:kern w:val="0"/>
      <w:sz w:val="22"/>
      <w:szCs w:val="22"/>
      <w:lang w:val="fr-FR" w:eastAsia="en-US" w:bidi="ar-SA"/>
      <w14:ligatures w14:val="standardContextual"/>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uiPriority w:val="99"/>
    <w:qFormat/>
    <w:rsid w:val="00624f50"/>
    <w:rPr>
      <w14:ligatures w14:val="standardContextual"/>
    </w:rPr>
  </w:style>
  <w:style w:type="character" w:styleId="PieddepageCar" w:customStyle="1">
    <w:name w:val="Pied de page Car"/>
    <w:basedOn w:val="DefaultParagraphFont"/>
    <w:uiPriority w:val="99"/>
    <w:qFormat/>
    <w:rsid w:val="00624f50"/>
    <w:rPr>
      <w14:ligatures w14:val="standardContextual"/>
    </w:rPr>
  </w:style>
  <w:style w:type="character" w:styleId="Puces">
    <w:name w:val="Puces"/>
    <w:qFormat/>
    <w:rPr>
      <w:rFonts w:ascii="OpenSymbol" w:hAnsi="OpenSymbol" w:eastAsia="OpenSymbol" w:cs="OpenSymbol"/>
    </w:rPr>
  </w:style>
  <w:style w:type="paragraph" w:styleId="Titre">
    <w:name w:val="Titre"/>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ListParagraph">
    <w:name w:val="List Paragraph"/>
    <w:basedOn w:val="Normal"/>
    <w:uiPriority w:val="34"/>
    <w:qFormat/>
    <w:rsid w:val="00696f01"/>
    <w:pPr>
      <w:spacing w:before="0" w:after="200"/>
      <w:ind w:left="720"/>
      <w:contextualSpacing/>
    </w:pPr>
    <w:rPr/>
  </w:style>
  <w:style w:type="paragraph" w:styleId="Standard" w:customStyle="1">
    <w:name w:val="Standard"/>
    <w:qFormat/>
    <w:rsid w:val="006e0c7c"/>
    <w:pPr>
      <w:widowControl/>
      <w:suppressAutoHyphens w:val="true"/>
      <w:bidi w:val="0"/>
      <w:spacing w:lineRule="auto" w:line="240" w:before="0" w:after="0"/>
      <w:jc w:val="left"/>
      <w:textAlignment w:val="baseline"/>
    </w:pPr>
    <w:rPr>
      <w:rFonts w:ascii="Liberation Serif" w:hAnsi="Liberation Serif" w:eastAsia="Noto Serif CJK SC" w:cs="Noto Sans Devanagari"/>
      <w:color w:val="auto"/>
      <w:kern w:val="2"/>
      <w:sz w:val="24"/>
      <w:szCs w:val="24"/>
      <w:lang w:eastAsia="zh-CN" w:bidi="hi-IN" w:val="fr-FR"/>
    </w:rPr>
  </w:style>
  <w:style w:type="paragraph" w:styleId="En-tteetpieddepage">
    <w:name w:val="En-tête et pied de page"/>
    <w:basedOn w:val="Normal"/>
    <w:qFormat/>
    <w:pPr/>
    <w:rPr/>
  </w:style>
  <w:style w:type="paragraph" w:styleId="Header">
    <w:name w:val="Header"/>
    <w:basedOn w:val="Normal"/>
    <w:link w:val="En-tteCar"/>
    <w:uiPriority w:val="99"/>
    <w:unhideWhenUsed/>
    <w:rsid w:val="00624f50"/>
    <w:pPr>
      <w:tabs>
        <w:tab w:val="clear" w:pos="708"/>
        <w:tab w:val="center" w:pos="4536" w:leader="none"/>
        <w:tab w:val="right" w:pos="9072" w:leader="none"/>
      </w:tabs>
      <w:spacing w:lineRule="auto" w:line="240" w:before="0" w:after="0"/>
    </w:pPr>
    <w:rPr/>
  </w:style>
  <w:style w:type="paragraph" w:styleId="Footer">
    <w:name w:val="Footer"/>
    <w:basedOn w:val="Normal"/>
    <w:link w:val="PieddepageCar"/>
    <w:uiPriority w:val="99"/>
    <w:unhideWhenUsed/>
    <w:rsid w:val="00624f50"/>
    <w:pPr>
      <w:tabs>
        <w:tab w:val="clear" w:pos="708"/>
        <w:tab w:val="center" w:pos="4536" w:leader="none"/>
        <w:tab w:val="right" w:pos="9072" w:leader="none"/>
      </w:tabs>
      <w:spacing w:lineRule="auto" w:line="240" w:before="0" w:after="0"/>
    </w:pPr>
    <w:rPr/>
  </w:style>
  <w:style w:type="paragraph" w:styleId="Contenudecadre">
    <w:name w:val="Contenu de cadre"/>
    <w:basedOn w:val="Normal"/>
    <w:qFormat/>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696f01"/>
    <w:pPr>
      <w:spacing w:after="0" w:line="240" w:lineRule="auto"/>
    </w:pPr>
    <w:rPr>
      <w:lang w:val="fr-CM"/>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lledutableau1">
    <w:name w:val="Grille du tableau1"/>
    <w:basedOn w:val="TableauNormal"/>
    <w:uiPriority w:val="39"/>
    <w:rsid w:val="00444425"/>
    <w:pPr>
      <w:spacing w:after="0" w:line="240" w:lineRule="auto"/>
    </w:pPr>
    <w:rPr>
      <w:lang w:val="fr-CM"/>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116</TotalTime>
  <Application>LibreOffice/24.2.7.2$Linux_X86_64 LibreOffice_project/420$Build-2</Application>
  <AppVersion>15.0000</AppVersion>
  <Pages>15</Pages>
  <Words>2283</Words>
  <Characters>12746</Characters>
  <CharactersWithSpaces>14568</CharactersWithSpaces>
  <Paragraphs>422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2024-12-20T10:01:00Z</dcterms:created>
  <dc:creator>TOUKAM</dc:creator>
  <dc:description/>
  <dc:language>fr-FR</dc:language>
  <cp:lastModifiedBy/>
  <dcterms:modified xsi:type="dcterms:W3CDTF">2024-12-23T12:23:54Z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